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FED9" w14:textId="6ACF43DE" w:rsidR="00874286" w:rsidRPr="00EC11F3" w:rsidRDefault="006B59BD" w:rsidP="00EC11F3">
      <w:pPr>
        <w:pStyle w:val="NoSpacing"/>
        <w:jc w:val="center"/>
        <w:rPr>
          <w:b/>
          <w:sz w:val="40"/>
          <w:szCs w:val="40"/>
          <w:u w:val="single"/>
        </w:rPr>
      </w:pPr>
      <w:r>
        <w:rPr>
          <w:b/>
          <w:sz w:val="40"/>
          <w:szCs w:val="40"/>
          <w:u w:val="single"/>
        </w:rPr>
        <w:t>Noninteracting GF’s</w:t>
      </w:r>
    </w:p>
    <w:p w14:paraId="2244472A" w14:textId="244D36D5" w:rsidR="00EC11F3" w:rsidRDefault="00EC11F3" w:rsidP="00EC11F3">
      <w:pPr>
        <w:pStyle w:val="NoSpacing"/>
        <w:rPr>
          <w:sz w:val="24"/>
          <w:szCs w:val="24"/>
        </w:rPr>
      </w:pPr>
    </w:p>
    <w:p w14:paraId="413D43F9" w14:textId="77777777" w:rsidR="00AF4708" w:rsidRDefault="00AF4708" w:rsidP="00EC11F3">
      <w:pPr>
        <w:pStyle w:val="NoSpacing"/>
        <w:rPr>
          <w:sz w:val="24"/>
          <w:szCs w:val="24"/>
        </w:rPr>
      </w:pPr>
    </w:p>
    <w:p w14:paraId="7C38B422" w14:textId="6B078502" w:rsidR="008A6C27" w:rsidRPr="009D4AAD" w:rsidRDefault="00E642D5" w:rsidP="008A6C27">
      <w:pPr>
        <w:rPr>
          <w:rFonts w:ascii="Calibri" w:hAnsi="Calibri" w:cs="Calibri"/>
          <w:szCs w:val="22"/>
        </w:rPr>
      </w:pPr>
      <w:r w:rsidRPr="00990E4C">
        <w:rPr>
          <w:rFonts w:asciiTheme="minorHAnsi" w:hAnsiTheme="minorHAnsi" w:cstheme="minorHAnsi"/>
        </w:rPr>
        <w:t>Let’s examine a bunch of non-interacting GF’s</w:t>
      </w:r>
      <w:r w:rsidR="008A6C27" w:rsidRPr="00990E4C">
        <w:rPr>
          <w:rFonts w:asciiTheme="minorHAnsi" w:hAnsiTheme="minorHAnsi" w:cstheme="minorHAnsi"/>
        </w:rPr>
        <w:t xml:space="preserve">.  </w:t>
      </w:r>
      <w:r w:rsidR="008A6C27" w:rsidRPr="00990E4C">
        <w:rPr>
          <w:rFonts w:asciiTheme="minorHAnsi" w:hAnsiTheme="minorHAnsi" w:cstheme="minorHAnsi"/>
          <w:szCs w:val="22"/>
        </w:rPr>
        <w:t>Note</w:t>
      </w:r>
      <w:r w:rsidR="008A6C27">
        <w:rPr>
          <w:rFonts w:ascii="Calibri" w:hAnsi="Calibri" w:cs="Calibri"/>
          <w:szCs w:val="22"/>
        </w:rPr>
        <w:t xml:space="preserve"> I’m going to be presuming time-development starts at t = 0: so U</w:t>
      </w:r>
      <w:r w:rsidR="008A6C27">
        <w:rPr>
          <w:rFonts w:ascii="Calibri" w:hAnsi="Calibri" w:cs="Calibri"/>
          <w:szCs w:val="22"/>
          <w:vertAlign w:val="subscript"/>
        </w:rPr>
        <w:t>0</w:t>
      </w:r>
      <w:r w:rsidR="008A6C27">
        <w:rPr>
          <w:rFonts w:ascii="Calibri" w:hAnsi="Calibri" w:cs="Calibri"/>
          <w:szCs w:val="22"/>
        </w:rPr>
        <w:t>(t) = e</w:t>
      </w:r>
      <w:r w:rsidR="008A6C27">
        <w:rPr>
          <w:rFonts w:ascii="Calibri" w:hAnsi="Calibri" w:cs="Calibri"/>
          <w:szCs w:val="22"/>
          <w:vertAlign w:val="superscript"/>
        </w:rPr>
        <w:t>-iH0·t</w:t>
      </w:r>
      <w:r w:rsidR="008A6C27">
        <w:rPr>
          <w:rFonts w:ascii="Calibri" w:hAnsi="Calibri" w:cs="Calibri"/>
          <w:szCs w:val="22"/>
        </w:rPr>
        <w:t>.  But if we used U</w:t>
      </w:r>
      <w:r w:rsidR="008A6C27">
        <w:rPr>
          <w:rFonts w:ascii="Calibri" w:hAnsi="Calibri" w:cs="Calibri"/>
          <w:szCs w:val="22"/>
          <w:vertAlign w:val="subscript"/>
        </w:rPr>
        <w:t>0</w:t>
      </w:r>
      <w:r w:rsidR="008A6C27">
        <w:rPr>
          <w:rFonts w:ascii="Calibri" w:hAnsi="Calibri" w:cs="Calibri"/>
          <w:szCs w:val="22"/>
        </w:rPr>
        <w:t>(t,t</w:t>
      </w:r>
      <w:r w:rsidR="008A6C27">
        <w:rPr>
          <w:rFonts w:ascii="Calibri" w:hAnsi="Calibri" w:cs="Calibri"/>
          <w:szCs w:val="22"/>
          <w:vertAlign w:val="subscript"/>
        </w:rPr>
        <w:t>0</w:t>
      </w:r>
      <w:r w:rsidR="008A6C27">
        <w:rPr>
          <w:rFonts w:ascii="Calibri" w:hAnsi="Calibri" w:cs="Calibri"/>
          <w:szCs w:val="22"/>
        </w:rPr>
        <w:t>) = e</w:t>
      </w:r>
      <w:r w:rsidR="008A6C27">
        <w:rPr>
          <w:rFonts w:ascii="Calibri" w:hAnsi="Calibri" w:cs="Calibri"/>
          <w:szCs w:val="22"/>
          <w:vertAlign w:val="superscript"/>
        </w:rPr>
        <w:t>-iH0(t-t0)</w:t>
      </w:r>
      <w:r w:rsidR="008A6C27">
        <w:rPr>
          <w:rFonts w:ascii="Calibri" w:hAnsi="Calibri" w:cs="Calibri"/>
          <w:szCs w:val="22"/>
        </w:rPr>
        <w:t xml:space="preserve"> instead, this wouldn’t change G(t,t´) because it is, as you’ll see, a function only of the difference of the arguments.  </w:t>
      </w:r>
      <w:r w:rsidR="00990E4C">
        <w:rPr>
          <w:rFonts w:ascii="Calibri" w:hAnsi="Calibri" w:cs="Calibri"/>
          <w:szCs w:val="22"/>
        </w:rPr>
        <w:t>Also, for the most part, I won’t bother with the exponential convergence factors that we should have on the real space GF’s</w:t>
      </w:r>
      <w:r w:rsidR="003C0352">
        <w:rPr>
          <w:rFonts w:ascii="Calibri" w:hAnsi="Calibri" w:cs="Calibri"/>
          <w:szCs w:val="22"/>
        </w:rPr>
        <w:t>.</w:t>
      </w:r>
    </w:p>
    <w:p w14:paraId="4A6C5044" w14:textId="78513786" w:rsidR="00E642D5" w:rsidRDefault="00E642D5" w:rsidP="00EC11F3">
      <w:pPr>
        <w:pStyle w:val="NoSpacing"/>
        <w:rPr>
          <w:sz w:val="24"/>
          <w:szCs w:val="24"/>
        </w:rPr>
      </w:pPr>
    </w:p>
    <w:p w14:paraId="5ECC07A3" w14:textId="239BEB31" w:rsidR="0035656C" w:rsidRPr="0035656C" w:rsidRDefault="0035656C" w:rsidP="00EC11F3">
      <w:pPr>
        <w:pStyle w:val="NoSpacing"/>
        <w:rPr>
          <w:b/>
          <w:sz w:val="28"/>
          <w:szCs w:val="28"/>
        </w:rPr>
      </w:pPr>
      <w:r w:rsidRPr="0035656C">
        <w:rPr>
          <w:b/>
          <w:sz w:val="28"/>
          <w:szCs w:val="28"/>
        </w:rPr>
        <w:t>Elastic Field</w:t>
      </w:r>
    </w:p>
    <w:p w14:paraId="2F404139" w14:textId="77777777" w:rsidR="0036439C" w:rsidRDefault="0036439C" w:rsidP="0036439C">
      <w:pPr>
        <w:pStyle w:val="NoSpacing"/>
        <w:rPr>
          <w:sz w:val="24"/>
          <w:szCs w:val="24"/>
        </w:rPr>
      </w:pPr>
      <w:r>
        <w:rPr>
          <w:sz w:val="24"/>
          <w:szCs w:val="24"/>
        </w:rPr>
        <w:t>The elastic field Lagrangian is:</w:t>
      </w:r>
    </w:p>
    <w:p w14:paraId="249A0747" w14:textId="77777777" w:rsidR="0036439C" w:rsidRDefault="0036439C" w:rsidP="0036439C">
      <w:pPr>
        <w:pStyle w:val="NoSpacing"/>
        <w:rPr>
          <w:sz w:val="24"/>
          <w:szCs w:val="24"/>
        </w:rPr>
      </w:pPr>
    </w:p>
    <w:p w14:paraId="1A9594B3" w14:textId="75E42593" w:rsidR="0036439C" w:rsidRDefault="0036439C" w:rsidP="0036439C">
      <w:pPr>
        <w:pStyle w:val="NoSpacing"/>
        <w:rPr>
          <w:sz w:val="24"/>
          <w:szCs w:val="24"/>
        </w:rPr>
      </w:pPr>
      <w:r w:rsidRPr="008531FE">
        <w:rPr>
          <w:rFonts w:ascii="Calibri" w:hAnsi="Calibri" w:cs="Calibri"/>
          <w:position w:val="-32"/>
        </w:rPr>
        <w:object w:dxaOrig="5780" w:dyaOrig="760" w14:anchorId="1F074B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6pt" o:ole="" filled="t" fillcolor="#cfc">
            <v:imagedata r:id="rId5" o:title=""/>
          </v:shape>
          <o:OLEObject Type="Embed" ProgID="Equation.DSMT4" ShapeID="_x0000_i1025" DrawAspect="Content" ObjectID="_1746525149" r:id="rId6"/>
        </w:object>
      </w:r>
    </w:p>
    <w:p w14:paraId="145F1723" w14:textId="77777777" w:rsidR="0036439C" w:rsidRDefault="0036439C" w:rsidP="0036439C">
      <w:pPr>
        <w:pStyle w:val="NoSpacing"/>
        <w:rPr>
          <w:sz w:val="24"/>
          <w:szCs w:val="24"/>
        </w:rPr>
      </w:pPr>
    </w:p>
    <w:p w14:paraId="61AA4FFD" w14:textId="7776671F" w:rsidR="0036439C" w:rsidRPr="0036439C" w:rsidRDefault="0035656C" w:rsidP="0036439C">
      <w:pPr>
        <w:pStyle w:val="NoSpacing"/>
        <w:rPr>
          <w:sz w:val="24"/>
          <w:szCs w:val="24"/>
        </w:rPr>
      </w:pPr>
      <w:r>
        <w:rPr>
          <w:sz w:val="24"/>
          <w:szCs w:val="24"/>
        </w:rPr>
        <w:t xml:space="preserve">We’ll start with the causal GF.  </w:t>
      </w:r>
    </w:p>
    <w:p w14:paraId="65464B00" w14:textId="77777777" w:rsidR="0036439C" w:rsidRPr="004A6542" w:rsidRDefault="0036439C" w:rsidP="0035656C">
      <w:pPr>
        <w:rPr>
          <w:rFonts w:ascii="Calibri" w:hAnsi="Calibri" w:cs="Calibri"/>
        </w:rPr>
      </w:pPr>
    </w:p>
    <w:p w14:paraId="47A57EF7" w14:textId="18305335" w:rsidR="0035656C" w:rsidRPr="004A6542" w:rsidRDefault="00F179B5" w:rsidP="0035656C">
      <w:pPr>
        <w:rPr>
          <w:rFonts w:ascii="Calibri" w:hAnsi="Calibri" w:cs="Calibri"/>
        </w:rPr>
      </w:pPr>
      <w:r w:rsidRPr="004A6542">
        <w:rPr>
          <w:rFonts w:ascii="Calibri" w:hAnsi="Calibri" w:cs="Calibri"/>
          <w:position w:val="-14"/>
        </w:rPr>
        <w:object w:dxaOrig="3400" w:dyaOrig="400" w14:anchorId="220B7987">
          <v:shape id="_x0000_i1026" type="#_x0000_t75" style="width:168pt;height:18pt" o:ole="">
            <v:imagedata r:id="rId7" o:title=""/>
          </v:shape>
          <o:OLEObject Type="Embed" ProgID="Equation.DSMT4" ShapeID="_x0000_i1026" DrawAspect="Content" ObjectID="_1746525150" r:id="rId8"/>
        </w:object>
      </w:r>
    </w:p>
    <w:p w14:paraId="3304AA77" w14:textId="77777777" w:rsidR="0035656C" w:rsidRPr="004A6542" w:rsidRDefault="0035656C" w:rsidP="0035656C">
      <w:pPr>
        <w:rPr>
          <w:rFonts w:ascii="Calibri" w:hAnsi="Calibri" w:cs="Calibri"/>
        </w:rPr>
      </w:pPr>
    </w:p>
    <w:p w14:paraId="550C5DD0" w14:textId="77777777" w:rsidR="0035656C" w:rsidRDefault="0035656C" w:rsidP="0035656C">
      <w:pPr>
        <w:rPr>
          <w:rFonts w:ascii="Calibri" w:hAnsi="Calibri" w:cs="Calibri"/>
        </w:rPr>
      </w:pPr>
      <w:r w:rsidRPr="004A6542">
        <w:rPr>
          <w:rFonts w:ascii="Calibri" w:hAnsi="Calibri" w:cs="Calibri"/>
        </w:rPr>
        <w:t xml:space="preserve">where the expectation is taken with respect to the empty state, which is the G.S. too in this case.  We can insert the FFE into this expression </w:t>
      </w:r>
    </w:p>
    <w:p w14:paraId="5677D272" w14:textId="0173B235" w:rsidR="0035656C" w:rsidRDefault="0035656C" w:rsidP="0035656C">
      <w:pPr>
        <w:rPr>
          <w:rFonts w:ascii="Calibri" w:hAnsi="Calibri" w:cs="Calibri"/>
        </w:rPr>
      </w:pPr>
    </w:p>
    <w:p w14:paraId="4E883FF8" w14:textId="35AAD762" w:rsidR="0035656C" w:rsidRDefault="00F179B5" w:rsidP="0035656C">
      <w:r w:rsidRPr="00B45E73">
        <w:rPr>
          <w:position w:val="-34"/>
        </w:rPr>
        <w:object w:dxaOrig="5820" w:dyaOrig="720" w14:anchorId="3D388834">
          <v:shape id="_x0000_i1027" type="#_x0000_t75" style="width:294pt;height:36pt" o:ole="">
            <v:imagedata r:id="rId9" o:title=""/>
          </v:shape>
          <o:OLEObject Type="Embed" ProgID="Equation.DSMT4" ShapeID="_x0000_i1027" DrawAspect="Content" ObjectID="_1746525151" r:id="rId10"/>
        </w:object>
      </w:r>
    </w:p>
    <w:p w14:paraId="026DCC4F" w14:textId="18478A8F" w:rsidR="00F179B5" w:rsidRDefault="00F179B5" w:rsidP="0035656C"/>
    <w:p w14:paraId="0B9B3C4F" w14:textId="1D45EBD5" w:rsidR="00F179B5" w:rsidRDefault="00F179B5" w:rsidP="0035656C">
      <w:pPr>
        <w:rPr>
          <w:rFonts w:ascii="Calibri" w:hAnsi="Calibri" w:cs="Calibri"/>
        </w:rPr>
      </w:pPr>
      <w:r>
        <w:rPr>
          <w:rFonts w:ascii="Calibri" w:hAnsi="Calibri" w:cs="Calibri"/>
        </w:rPr>
        <w:t>And so we’ll get:</w:t>
      </w:r>
    </w:p>
    <w:p w14:paraId="294FFBB4" w14:textId="77777777" w:rsidR="0035656C" w:rsidRDefault="0035656C" w:rsidP="0035656C">
      <w:pPr>
        <w:rPr>
          <w:rFonts w:ascii="Calibri" w:hAnsi="Calibri" w:cs="Calibri"/>
        </w:rPr>
      </w:pPr>
    </w:p>
    <w:p w14:paraId="4DD1501B" w14:textId="15384582" w:rsidR="0035656C" w:rsidRDefault="00816D56" w:rsidP="0035656C">
      <w:pPr>
        <w:rPr>
          <w:rFonts w:ascii="Calibri" w:hAnsi="Calibri" w:cs="Calibri"/>
        </w:rPr>
      </w:pPr>
      <w:r w:rsidRPr="00816D56">
        <w:rPr>
          <w:rFonts w:ascii="Calibri" w:hAnsi="Calibri" w:cs="Calibri"/>
          <w:position w:val="-94"/>
        </w:rPr>
        <w:object w:dxaOrig="9260" w:dyaOrig="2000" w14:anchorId="2D4202B1">
          <v:shape id="_x0000_i1028" type="#_x0000_t75" style="width:462pt;height:96pt" o:ole="">
            <v:imagedata r:id="rId11" o:title=""/>
          </v:shape>
          <o:OLEObject Type="Embed" ProgID="Equation.DSMT4" ShapeID="_x0000_i1028" DrawAspect="Content" ObjectID="_1746525152" r:id="rId12"/>
        </w:object>
      </w:r>
    </w:p>
    <w:p w14:paraId="71FAFCD7" w14:textId="77777777" w:rsidR="0035656C" w:rsidRDefault="0035656C" w:rsidP="0035656C">
      <w:pPr>
        <w:rPr>
          <w:rFonts w:ascii="Calibri" w:hAnsi="Calibri" w:cs="Calibri"/>
        </w:rPr>
      </w:pPr>
    </w:p>
    <w:p w14:paraId="44C2A690" w14:textId="1AE3AC18" w:rsidR="0035656C" w:rsidRDefault="0035656C" w:rsidP="0035656C">
      <w:pPr>
        <w:rPr>
          <w:rFonts w:ascii="Calibri" w:hAnsi="Calibri" w:cs="Calibri"/>
        </w:rPr>
      </w:pPr>
      <w:r>
        <w:rPr>
          <w:rFonts w:ascii="Calibri" w:hAnsi="Calibri" w:cs="Calibri"/>
        </w:rPr>
        <w:t>where in the second line we’ve kept the only two non-zero terms</w:t>
      </w:r>
      <w:r w:rsidR="00816D56">
        <w:rPr>
          <w:rFonts w:ascii="Calibri" w:hAnsi="Calibri" w:cs="Calibri"/>
        </w:rPr>
        <w:t>.  Then using the commutation relations:</w:t>
      </w:r>
    </w:p>
    <w:p w14:paraId="7A7CAFDC" w14:textId="77777777" w:rsidR="0035656C" w:rsidRDefault="0035656C" w:rsidP="0035656C">
      <w:pPr>
        <w:rPr>
          <w:rFonts w:ascii="Calibri" w:hAnsi="Calibri" w:cs="Calibri"/>
        </w:rPr>
      </w:pPr>
    </w:p>
    <w:p w14:paraId="1C738B0D" w14:textId="2ABA95EE" w:rsidR="0035656C" w:rsidRDefault="00DC02B2" w:rsidP="0035656C">
      <w:pPr>
        <w:rPr>
          <w:rFonts w:ascii="Calibri" w:hAnsi="Calibri" w:cs="Calibri"/>
        </w:rPr>
      </w:pPr>
      <w:r w:rsidRPr="00DC02B2">
        <w:rPr>
          <w:rFonts w:ascii="Calibri" w:hAnsi="Calibri" w:cs="Calibri"/>
          <w:position w:val="-84"/>
        </w:rPr>
        <w:object w:dxaOrig="10180" w:dyaOrig="1800" w14:anchorId="586E0130">
          <v:shape id="_x0000_i1029" type="#_x0000_t75" style="width:498pt;height:90pt" o:ole="">
            <v:imagedata r:id="rId13" o:title=""/>
          </v:shape>
          <o:OLEObject Type="Embed" ProgID="Equation.DSMT4" ShapeID="_x0000_i1029" DrawAspect="Content" ObjectID="_1746525153" r:id="rId14"/>
        </w:object>
      </w:r>
    </w:p>
    <w:p w14:paraId="17AA3C94" w14:textId="77777777" w:rsidR="0035656C" w:rsidRDefault="0035656C" w:rsidP="0035656C">
      <w:pPr>
        <w:rPr>
          <w:rFonts w:ascii="Calibri" w:hAnsi="Calibri" w:cs="Calibri"/>
        </w:rPr>
      </w:pPr>
    </w:p>
    <w:p w14:paraId="78E2BED9" w14:textId="77777777" w:rsidR="0035656C" w:rsidRDefault="0035656C" w:rsidP="0035656C">
      <w:pPr>
        <w:rPr>
          <w:rFonts w:ascii="Calibri" w:hAnsi="Calibri" w:cs="Calibri"/>
        </w:rPr>
      </w:pPr>
      <w:r>
        <w:rPr>
          <w:rFonts w:ascii="Calibri" w:hAnsi="Calibri" w:cs="Calibri"/>
        </w:rPr>
        <w:t xml:space="preserve">Can write this as, splitting into two terms, and changing </w:t>
      </w:r>
      <w:r w:rsidRPr="00AC7013">
        <w:rPr>
          <w:b/>
        </w:rPr>
        <w:t>k</w:t>
      </w:r>
      <w:r>
        <w:rPr>
          <w:rFonts w:ascii="Calibri" w:hAnsi="Calibri" w:cs="Calibri"/>
        </w:rPr>
        <w:t xml:space="preserve"> → -</w:t>
      </w:r>
      <w:r w:rsidRPr="00AC7013">
        <w:rPr>
          <w:rFonts w:ascii="Calibri" w:hAnsi="Calibri" w:cs="Calibri"/>
          <w:b/>
        </w:rPr>
        <w:t>k</w:t>
      </w:r>
      <w:r>
        <w:rPr>
          <w:rFonts w:ascii="Calibri" w:hAnsi="Calibri" w:cs="Calibri"/>
        </w:rPr>
        <w:t xml:space="preserve"> in the second one:</w:t>
      </w:r>
    </w:p>
    <w:p w14:paraId="2DC076CE" w14:textId="77777777" w:rsidR="0035656C" w:rsidRDefault="0035656C" w:rsidP="0035656C">
      <w:pPr>
        <w:rPr>
          <w:rFonts w:ascii="Calibri" w:hAnsi="Calibri" w:cs="Calibri"/>
        </w:rPr>
      </w:pPr>
    </w:p>
    <w:p w14:paraId="4B9A8CEF" w14:textId="1E5E52ED" w:rsidR="0035656C" w:rsidRDefault="00A7791D" w:rsidP="0035656C">
      <w:pPr>
        <w:rPr>
          <w:rFonts w:ascii="Calibri" w:hAnsi="Calibri" w:cs="Calibri"/>
        </w:rPr>
      </w:pPr>
      <w:r w:rsidRPr="00DC02B2">
        <w:rPr>
          <w:rFonts w:ascii="Calibri" w:hAnsi="Calibri" w:cs="Calibri"/>
          <w:position w:val="-104"/>
        </w:rPr>
        <w:object w:dxaOrig="7540" w:dyaOrig="2200" w14:anchorId="66FD4C20">
          <v:shape id="_x0000_i1030" type="#_x0000_t75" style="width:372pt;height:108pt" o:ole="">
            <v:imagedata r:id="rId15" o:title=""/>
          </v:shape>
          <o:OLEObject Type="Embed" ProgID="Equation.DSMT4" ShapeID="_x0000_i1030" DrawAspect="Content" ObjectID="_1746525154" r:id="rId16"/>
        </w:object>
      </w:r>
    </w:p>
    <w:p w14:paraId="675F721F" w14:textId="53A9EB0C" w:rsidR="00A7791D" w:rsidRDefault="00A7791D" w:rsidP="0035656C">
      <w:pPr>
        <w:rPr>
          <w:rFonts w:ascii="Calibri" w:hAnsi="Calibri" w:cs="Calibri"/>
        </w:rPr>
      </w:pPr>
    </w:p>
    <w:p w14:paraId="38AB18C1" w14:textId="1E4C5D3E" w:rsidR="00A7791D" w:rsidRDefault="00A7791D" w:rsidP="0035656C">
      <w:pPr>
        <w:rPr>
          <w:rFonts w:ascii="Calibri" w:hAnsi="Calibri" w:cs="Calibri"/>
        </w:rPr>
      </w:pPr>
      <w:r>
        <w:rPr>
          <w:rFonts w:ascii="Calibri" w:hAnsi="Calibri" w:cs="Calibri"/>
        </w:rPr>
        <w:t>If we had included the implicit convergence factor that should be attached to all of those θ functions (as aforementioned in the Formal Properties file), we would’ve gotten:</w:t>
      </w:r>
    </w:p>
    <w:p w14:paraId="72A1D934" w14:textId="46169D3F" w:rsidR="00A7791D" w:rsidRDefault="00A7791D" w:rsidP="0035656C">
      <w:pPr>
        <w:rPr>
          <w:rFonts w:ascii="Calibri" w:hAnsi="Calibri" w:cs="Calibri"/>
        </w:rPr>
      </w:pPr>
    </w:p>
    <w:p w14:paraId="6C9B4F61" w14:textId="7B6250AA" w:rsidR="00A7791D" w:rsidRDefault="00A7791D" w:rsidP="0035656C">
      <w:pPr>
        <w:rPr>
          <w:rFonts w:ascii="Calibri" w:hAnsi="Calibri" w:cs="Calibri"/>
        </w:rPr>
      </w:pPr>
      <w:r w:rsidRPr="00A7791D">
        <w:rPr>
          <w:rFonts w:ascii="Calibri" w:hAnsi="Calibri" w:cs="Calibri"/>
          <w:position w:val="-30"/>
        </w:rPr>
        <w:object w:dxaOrig="4720" w:dyaOrig="720" w14:anchorId="23A005C5">
          <v:shape id="_x0000_i1031" type="#_x0000_t75" style="width:234pt;height:36pt" o:ole="">
            <v:imagedata r:id="rId17" o:title=""/>
          </v:shape>
          <o:OLEObject Type="Embed" ProgID="Equation.DSMT4" ShapeID="_x0000_i1031" DrawAspect="Content" ObjectID="_1746525155" r:id="rId18"/>
        </w:object>
      </w:r>
    </w:p>
    <w:p w14:paraId="031D8D56" w14:textId="77777777" w:rsidR="0035656C" w:rsidRDefault="0035656C" w:rsidP="0035656C">
      <w:pPr>
        <w:rPr>
          <w:rFonts w:ascii="Calibri" w:hAnsi="Calibri" w:cs="Calibri"/>
        </w:rPr>
      </w:pPr>
    </w:p>
    <w:p w14:paraId="1FC3CDEC" w14:textId="066E93EE" w:rsidR="0035656C" w:rsidRDefault="00A7791D" w:rsidP="0035656C">
      <w:pPr>
        <w:rPr>
          <w:rFonts w:ascii="Calibri" w:hAnsi="Calibri" w:cs="Calibri"/>
        </w:rPr>
      </w:pPr>
      <w:r>
        <w:rPr>
          <w:rFonts w:ascii="Calibri" w:hAnsi="Calibri" w:cs="Calibri"/>
        </w:rPr>
        <w:t>where ε = 0</w:t>
      </w:r>
      <w:r>
        <w:rPr>
          <w:rFonts w:ascii="Calibri" w:hAnsi="Calibri" w:cs="Calibri"/>
          <w:vertAlign w:val="superscript"/>
        </w:rPr>
        <w:t>+</w:t>
      </w:r>
      <w:r>
        <w:rPr>
          <w:rFonts w:ascii="Calibri" w:hAnsi="Calibri" w:cs="Calibri"/>
        </w:rPr>
        <w:t xml:space="preserve">.  </w:t>
      </w:r>
      <w:r w:rsidR="0035656C">
        <w:rPr>
          <w:rFonts w:ascii="Calibri" w:hAnsi="Calibri" w:cs="Calibri"/>
        </w:rPr>
        <w:t>Now consider following identity, using the residue theorem,</w:t>
      </w:r>
    </w:p>
    <w:p w14:paraId="35BF9A9F" w14:textId="77777777" w:rsidR="0035656C" w:rsidRDefault="0035656C" w:rsidP="0035656C">
      <w:pPr>
        <w:rPr>
          <w:rFonts w:ascii="Calibri" w:hAnsi="Calibri" w:cs="Calibri"/>
        </w:rPr>
      </w:pPr>
    </w:p>
    <w:p w14:paraId="129BA5F9" w14:textId="55C5735F" w:rsidR="0035656C" w:rsidRDefault="00A7791D" w:rsidP="0035656C">
      <w:pPr>
        <w:rPr>
          <w:rFonts w:ascii="Calibri" w:hAnsi="Calibri" w:cs="Calibri"/>
        </w:rPr>
      </w:pPr>
      <w:r w:rsidRPr="00B906E2">
        <w:rPr>
          <w:rFonts w:ascii="Calibri" w:hAnsi="Calibri" w:cs="Calibri"/>
          <w:position w:val="-146"/>
        </w:rPr>
        <w:object w:dxaOrig="7699" w:dyaOrig="3040" w14:anchorId="50D7E98C">
          <v:shape id="_x0000_i1032" type="#_x0000_t75" style="width:384pt;height:150pt" o:ole="" fillcolor="#cfc">
            <v:imagedata r:id="rId19" o:title=""/>
          </v:shape>
          <o:OLEObject Type="Embed" ProgID="Equation.DSMT4" ShapeID="_x0000_i1032" DrawAspect="Content" ObjectID="_1746525156" r:id="rId20"/>
        </w:object>
      </w:r>
    </w:p>
    <w:p w14:paraId="783AFD9F" w14:textId="77777777" w:rsidR="0035656C" w:rsidRDefault="0035656C" w:rsidP="0035656C">
      <w:pPr>
        <w:rPr>
          <w:rFonts w:ascii="Calibri" w:hAnsi="Calibri" w:cs="Calibri"/>
        </w:rPr>
      </w:pPr>
    </w:p>
    <w:p w14:paraId="0A20B77F" w14:textId="77777777" w:rsidR="0035656C" w:rsidRDefault="0035656C" w:rsidP="0035656C">
      <w:pPr>
        <w:rPr>
          <w:rFonts w:ascii="Calibri" w:hAnsi="Calibri" w:cs="Calibri"/>
        </w:rPr>
      </w:pPr>
      <w:r>
        <w:rPr>
          <w:rFonts w:ascii="Calibri" w:hAnsi="Calibri" w:cs="Calibri"/>
        </w:rPr>
        <w:t>So we can write:</w:t>
      </w:r>
    </w:p>
    <w:p w14:paraId="242C4AFF" w14:textId="77777777" w:rsidR="0035656C" w:rsidRDefault="0035656C" w:rsidP="0035656C">
      <w:pPr>
        <w:rPr>
          <w:rFonts w:ascii="Calibri" w:hAnsi="Calibri" w:cs="Calibri"/>
        </w:rPr>
      </w:pPr>
    </w:p>
    <w:p w14:paraId="5245D388" w14:textId="35C9AD36" w:rsidR="0035656C" w:rsidRDefault="00DC02B2" w:rsidP="0035656C">
      <w:pPr>
        <w:rPr>
          <w:rFonts w:ascii="Calibri" w:hAnsi="Calibri" w:cs="Calibri"/>
        </w:rPr>
      </w:pPr>
      <w:r w:rsidRPr="00B906E2">
        <w:rPr>
          <w:rFonts w:ascii="Calibri" w:hAnsi="Calibri" w:cs="Calibri"/>
          <w:position w:val="-114"/>
        </w:rPr>
        <w:object w:dxaOrig="5360" w:dyaOrig="2340" w14:anchorId="06278AC9">
          <v:shape id="_x0000_i1033" type="#_x0000_t75" style="width:270pt;height:114pt" o:ole="">
            <v:imagedata r:id="rId21" o:title=""/>
          </v:shape>
          <o:OLEObject Type="Embed" ProgID="Equation.DSMT4" ShapeID="_x0000_i1033" DrawAspect="Content" ObjectID="_1746525157" r:id="rId22"/>
        </w:object>
      </w:r>
    </w:p>
    <w:p w14:paraId="6223F775" w14:textId="7947E925" w:rsidR="0035656C" w:rsidRDefault="0035656C" w:rsidP="0035656C">
      <w:pPr>
        <w:rPr>
          <w:rFonts w:ascii="Calibri" w:hAnsi="Calibri" w:cs="Calibri"/>
        </w:rPr>
      </w:pPr>
    </w:p>
    <w:p w14:paraId="18D94043" w14:textId="0319796B" w:rsidR="0035656C" w:rsidRDefault="00B906E2" w:rsidP="0035656C">
      <w:pPr>
        <w:rPr>
          <w:rFonts w:ascii="Calibri" w:hAnsi="Calibri" w:cs="Calibri"/>
        </w:rPr>
      </w:pPr>
      <w:r>
        <w:rPr>
          <w:rFonts w:ascii="Calibri" w:hAnsi="Calibri" w:cs="Calibri"/>
        </w:rPr>
        <w:t>and so the spatio-temporal Fourier transform would be</w:t>
      </w:r>
      <w:r w:rsidR="003C0352">
        <w:rPr>
          <w:rFonts w:ascii="Calibri" w:hAnsi="Calibri" w:cs="Calibri"/>
        </w:rPr>
        <w:t>, with help from implicit convergence factor (see single particle GF’s for more explicit use)</w:t>
      </w:r>
      <w:r>
        <w:rPr>
          <w:rFonts w:ascii="Calibri" w:hAnsi="Calibri" w:cs="Calibri"/>
        </w:rPr>
        <w:t>:</w:t>
      </w:r>
    </w:p>
    <w:p w14:paraId="61830E5F" w14:textId="77777777" w:rsidR="0035656C" w:rsidRDefault="0035656C" w:rsidP="0035656C">
      <w:pPr>
        <w:rPr>
          <w:rFonts w:ascii="Calibri" w:hAnsi="Calibri" w:cs="Calibri"/>
        </w:rPr>
      </w:pPr>
    </w:p>
    <w:p w14:paraId="7BCB5003" w14:textId="1FEFE661" w:rsidR="0035656C" w:rsidRDefault="00DC02B2" w:rsidP="0035656C">
      <w:pPr>
        <w:rPr>
          <w:rFonts w:ascii="Calibri" w:hAnsi="Calibri" w:cs="Calibri"/>
        </w:rPr>
      </w:pPr>
      <w:r w:rsidRPr="007E2720">
        <w:rPr>
          <w:rFonts w:ascii="Calibri" w:hAnsi="Calibri" w:cs="Calibri"/>
          <w:position w:val="-30"/>
        </w:rPr>
        <w:object w:dxaOrig="5280" w:dyaOrig="720" w14:anchorId="51EF907D">
          <v:shape id="_x0000_i1034" type="#_x0000_t75" style="width:264pt;height:36pt" o:ole="" fillcolor="#cfc">
            <v:imagedata r:id="rId23" o:title=""/>
          </v:shape>
          <o:OLEObject Type="Embed" ProgID="Equation.DSMT4" ShapeID="_x0000_i1034" DrawAspect="Content" ObjectID="_1746525158" r:id="rId24"/>
        </w:object>
      </w:r>
    </w:p>
    <w:p w14:paraId="4E47923E" w14:textId="2AC24524" w:rsidR="008B52DF" w:rsidRDefault="008B52DF" w:rsidP="0035656C">
      <w:pPr>
        <w:rPr>
          <w:rFonts w:ascii="Calibri" w:hAnsi="Calibri" w:cs="Calibri"/>
        </w:rPr>
      </w:pPr>
    </w:p>
    <w:p w14:paraId="4269D6A5" w14:textId="224C3169" w:rsidR="00DC02B2" w:rsidRDefault="008B52DF" w:rsidP="0035656C">
      <w:pPr>
        <w:rPr>
          <w:rFonts w:ascii="Calibri" w:hAnsi="Calibri" w:cs="Calibri"/>
        </w:rPr>
      </w:pPr>
      <w:r>
        <w:rPr>
          <w:rFonts w:ascii="Calibri" w:hAnsi="Calibri" w:cs="Calibri"/>
        </w:rPr>
        <w:t>ρ being mass density of course.</w:t>
      </w:r>
      <w:r w:rsidR="007E2720">
        <w:rPr>
          <w:rFonts w:ascii="Calibri" w:hAnsi="Calibri" w:cs="Calibri"/>
        </w:rPr>
        <w:t xml:space="preserve">  </w:t>
      </w:r>
      <w:r w:rsidR="003F6B0C">
        <w:rPr>
          <w:rFonts w:ascii="Calibri" w:hAnsi="Calibri" w:cs="Calibri"/>
        </w:rPr>
        <w:t>Now if we didn’t have an isotropic Hamiltonian here, then the eigenfrequencies/energies ω</w:t>
      </w:r>
      <w:r w:rsidR="003F6B0C">
        <w:rPr>
          <w:rFonts w:ascii="Calibri" w:hAnsi="Calibri" w:cs="Calibri"/>
          <w:vertAlign w:val="subscript"/>
        </w:rPr>
        <w:t>k</w:t>
      </w:r>
      <w:r w:rsidR="003F6B0C">
        <w:rPr>
          <w:rFonts w:ascii="Calibri" w:hAnsi="Calibri" w:cs="Calibri"/>
        </w:rPr>
        <w:t xml:space="preserve"> would’ve also depended on λ → so ω</w:t>
      </w:r>
      <w:r w:rsidR="003F6B0C">
        <w:rPr>
          <w:rFonts w:ascii="Calibri" w:hAnsi="Calibri" w:cs="Calibri"/>
          <w:vertAlign w:val="subscript"/>
        </w:rPr>
        <w:t>kλ</w:t>
      </w:r>
      <w:r w:rsidR="003F6B0C">
        <w:rPr>
          <w:rFonts w:ascii="Calibri" w:hAnsi="Calibri" w:cs="Calibri"/>
        </w:rPr>
        <w:t>.  And the polarization vectors may also have.  But such is not the case for us, and so t</w:t>
      </w:r>
      <w:r w:rsidR="00DC02B2">
        <w:rPr>
          <w:rFonts w:ascii="Calibri" w:hAnsi="Calibri" w:cs="Calibri"/>
        </w:rPr>
        <w:t>he sum over polarization vectors will just decouple and we’ll get:</w:t>
      </w:r>
      <w:r w:rsidR="00153038">
        <w:rPr>
          <w:rFonts w:ascii="Calibri" w:hAnsi="Calibri" w:cs="Calibri"/>
        </w:rPr>
        <w:t xml:space="preserve"> </w:t>
      </w:r>
    </w:p>
    <w:p w14:paraId="1EE79A07" w14:textId="360CCD12" w:rsidR="00DC02B2" w:rsidRDefault="00DC02B2" w:rsidP="0035656C">
      <w:pPr>
        <w:rPr>
          <w:rFonts w:ascii="Calibri" w:hAnsi="Calibri" w:cs="Calibri"/>
        </w:rPr>
      </w:pPr>
    </w:p>
    <w:p w14:paraId="2423ECCE" w14:textId="51AEF6F5" w:rsidR="00DC02B2" w:rsidRPr="00DC02B2" w:rsidRDefault="00DC02B2" w:rsidP="0035656C">
      <w:pPr>
        <w:rPr>
          <w:rFonts w:ascii="Calibri" w:hAnsi="Calibri" w:cs="Calibri"/>
        </w:rPr>
      </w:pPr>
      <w:r w:rsidRPr="007E2720">
        <w:rPr>
          <w:rFonts w:ascii="Calibri" w:hAnsi="Calibri" w:cs="Calibri"/>
          <w:position w:val="-30"/>
        </w:rPr>
        <w:object w:dxaOrig="4560" w:dyaOrig="720" w14:anchorId="07672D56">
          <v:shape id="_x0000_i1035" type="#_x0000_t75" style="width:228pt;height:36pt" o:ole="" filled="t" fillcolor="#cfc">
            <v:imagedata r:id="rId25" o:title=""/>
          </v:shape>
          <o:OLEObject Type="Embed" ProgID="Equation.DSMT4" ShapeID="_x0000_i1035" DrawAspect="Content" ObjectID="_1746525159" r:id="rId26"/>
        </w:object>
      </w:r>
    </w:p>
    <w:p w14:paraId="7BDFECAA" w14:textId="77777777" w:rsidR="00DC02B2" w:rsidRDefault="00DC02B2" w:rsidP="0035656C">
      <w:pPr>
        <w:rPr>
          <w:rFonts w:ascii="Calibri" w:hAnsi="Calibri" w:cs="Calibri"/>
        </w:rPr>
      </w:pPr>
    </w:p>
    <w:p w14:paraId="79E35024" w14:textId="715C456A" w:rsidR="008B52DF" w:rsidRDefault="007E2720" w:rsidP="0035656C">
      <w:pPr>
        <w:rPr>
          <w:rFonts w:ascii="Calibri" w:hAnsi="Calibri" w:cs="Calibri"/>
        </w:rPr>
      </w:pPr>
      <w:r>
        <w:rPr>
          <w:rFonts w:ascii="Calibri" w:hAnsi="Calibri" w:cs="Calibri"/>
        </w:rPr>
        <w:t>We can get other GF’s.  For instance consider the retarded GF:</w:t>
      </w:r>
    </w:p>
    <w:p w14:paraId="150E2B31" w14:textId="5B9BC04E" w:rsidR="007E2720" w:rsidRDefault="007E2720" w:rsidP="0035656C">
      <w:pPr>
        <w:rPr>
          <w:rFonts w:ascii="Calibri" w:hAnsi="Calibri" w:cs="Calibri"/>
        </w:rPr>
      </w:pPr>
    </w:p>
    <w:p w14:paraId="012D5172" w14:textId="10A7DB1B" w:rsidR="007E2720" w:rsidRDefault="00A67CA2" w:rsidP="0035656C">
      <w:pPr>
        <w:rPr>
          <w:rFonts w:ascii="Calibri" w:hAnsi="Calibri" w:cs="Calibri"/>
        </w:rPr>
      </w:pPr>
      <w:r w:rsidRPr="00A67CA2">
        <w:rPr>
          <w:rFonts w:ascii="Calibri" w:hAnsi="Calibri" w:cs="Calibri"/>
          <w:position w:val="-182"/>
        </w:rPr>
        <w:object w:dxaOrig="10120" w:dyaOrig="3660" w14:anchorId="165D94A6">
          <v:shape id="_x0000_i1036" type="#_x0000_t75" style="width:486pt;height:168pt" o:ole="">
            <v:imagedata r:id="rId27" o:title=""/>
          </v:shape>
          <o:OLEObject Type="Embed" ProgID="Equation.DSMT4" ShapeID="_x0000_i1036" DrawAspect="Content" ObjectID="_1746525160" r:id="rId28"/>
        </w:object>
      </w:r>
    </w:p>
    <w:p w14:paraId="030949C7" w14:textId="77777777" w:rsidR="007E2720" w:rsidRPr="00FF30C2" w:rsidRDefault="007E2720" w:rsidP="0035656C">
      <w:pPr>
        <w:rPr>
          <w:rFonts w:ascii="Calibri" w:hAnsi="Calibri" w:cs="Calibri"/>
        </w:rPr>
      </w:pPr>
    </w:p>
    <w:p w14:paraId="08392239" w14:textId="07587B37" w:rsidR="00A7791D" w:rsidRDefault="007E2720" w:rsidP="00EC11F3">
      <w:pPr>
        <w:pStyle w:val="NoSpacing"/>
        <w:rPr>
          <w:sz w:val="24"/>
          <w:szCs w:val="24"/>
        </w:rPr>
      </w:pPr>
      <w:r>
        <w:rPr>
          <w:sz w:val="24"/>
          <w:szCs w:val="24"/>
        </w:rPr>
        <w:t xml:space="preserve">where we changed </w:t>
      </w:r>
      <w:r w:rsidRPr="007E2720">
        <w:rPr>
          <w:b/>
          <w:sz w:val="24"/>
          <w:szCs w:val="24"/>
        </w:rPr>
        <w:t>k</w:t>
      </w:r>
      <w:r>
        <w:rPr>
          <w:sz w:val="24"/>
          <w:szCs w:val="24"/>
        </w:rPr>
        <w:t xml:space="preserve"> → -</w:t>
      </w:r>
      <w:r w:rsidRPr="007E2720">
        <w:rPr>
          <w:b/>
          <w:sz w:val="24"/>
          <w:szCs w:val="24"/>
        </w:rPr>
        <w:t>k</w:t>
      </w:r>
      <w:r>
        <w:rPr>
          <w:sz w:val="24"/>
          <w:szCs w:val="24"/>
        </w:rPr>
        <w:t xml:space="preserve"> in the second sum.  </w:t>
      </w:r>
      <w:r w:rsidR="00A7791D">
        <w:rPr>
          <w:sz w:val="24"/>
          <w:szCs w:val="24"/>
        </w:rPr>
        <w:t xml:space="preserve">If we had employed the convergence factor implicitly attached to the </w:t>
      </w:r>
      <w:r w:rsidR="00A7791D">
        <w:rPr>
          <w:rFonts w:ascii="Calibri" w:hAnsi="Calibri" w:cs="Calibri"/>
          <w:sz w:val="24"/>
          <w:szCs w:val="24"/>
        </w:rPr>
        <w:t>θ</w:t>
      </w:r>
      <w:r w:rsidR="00A7791D">
        <w:rPr>
          <w:sz w:val="24"/>
          <w:szCs w:val="24"/>
        </w:rPr>
        <w:t xml:space="preserve"> function, we would’ve obtained,</w:t>
      </w:r>
    </w:p>
    <w:p w14:paraId="687BAEFD" w14:textId="6BF52116" w:rsidR="00A7791D" w:rsidRDefault="00A7791D" w:rsidP="00EC11F3">
      <w:pPr>
        <w:pStyle w:val="NoSpacing"/>
        <w:rPr>
          <w:sz w:val="24"/>
          <w:szCs w:val="24"/>
        </w:rPr>
      </w:pPr>
    </w:p>
    <w:p w14:paraId="36032887" w14:textId="46D19139" w:rsidR="00A7791D" w:rsidRDefault="00A7791D" w:rsidP="00EC11F3">
      <w:pPr>
        <w:pStyle w:val="NoSpacing"/>
        <w:rPr>
          <w:sz w:val="24"/>
          <w:szCs w:val="24"/>
        </w:rPr>
      </w:pPr>
      <w:r w:rsidRPr="00A7791D">
        <w:rPr>
          <w:rFonts w:ascii="Calibri" w:hAnsi="Calibri" w:cs="Calibri"/>
          <w:position w:val="-30"/>
        </w:rPr>
        <w:object w:dxaOrig="6840" w:dyaOrig="720" w14:anchorId="7CC09447">
          <v:shape id="_x0000_i1037" type="#_x0000_t75" style="width:330pt;height:36pt" o:ole="">
            <v:imagedata r:id="rId29" o:title=""/>
          </v:shape>
          <o:OLEObject Type="Embed" ProgID="Equation.DSMT4" ShapeID="_x0000_i1037" DrawAspect="Content" ObjectID="_1746525161" r:id="rId30"/>
        </w:object>
      </w:r>
    </w:p>
    <w:p w14:paraId="19261E0F" w14:textId="77777777" w:rsidR="00A7791D" w:rsidRDefault="00A7791D" w:rsidP="00EC11F3">
      <w:pPr>
        <w:pStyle w:val="NoSpacing"/>
        <w:rPr>
          <w:sz w:val="24"/>
          <w:szCs w:val="24"/>
        </w:rPr>
      </w:pPr>
    </w:p>
    <w:p w14:paraId="03ADCDFF" w14:textId="54E20CE7" w:rsidR="00CA24FF" w:rsidRPr="00CA24FF" w:rsidRDefault="00CA24FF" w:rsidP="00EC11F3">
      <w:pPr>
        <w:pStyle w:val="NoSpacing"/>
        <w:rPr>
          <w:sz w:val="24"/>
          <w:szCs w:val="24"/>
        </w:rPr>
      </w:pPr>
      <w:r>
        <w:rPr>
          <w:sz w:val="24"/>
          <w:szCs w:val="24"/>
        </w:rPr>
        <w:t>We’re ultimately interested in the Fourier transform.  So let’s integrate over time against e</w:t>
      </w:r>
      <w:r>
        <w:rPr>
          <w:sz w:val="24"/>
          <w:szCs w:val="24"/>
          <w:vertAlign w:val="superscript"/>
        </w:rPr>
        <w:t>i</w:t>
      </w:r>
      <w:r>
        <w:rPr>
          <w:rFonts w:ascii="Calibri" w:hAnsi="Calibri" w:cs="Calibri"/>
          <w:sz w:val="24"/>
          <w:szCs w:val="24"/>
          <w:vertAlign w:val="superscript"/>
        </w:rPr>
        <w:t>ω(</w:t>
      </w:r>
      <w:r>
        <w:rPr>
          <w:sz w:val="24"/>
          <w:szCs w:val="24"/>
          <w:vertAlign w:val="superscript"/>
        </w:rPr>
        <w:t>t-t´)</w:t>
      </w:r>
      <w:r w:rsidR="00A7791D">
        <w:rPr>
          <w:sz w:val="24"/>
          <w:szCs w:val="24"/>
        </w:rPr>
        <w:t>.</w:t>
      </w:r>
    </w:p>
    <w:p w14:paraId="34122A93" w14:textId="77777777" w:rsidR="00CA24FF" w:rsidRDefault="00CA24FF" w:rsidP="00EC11F3">
      <w:pPr>
        <w:pStyle w:val="NoSpacing"/>
        <w:rPr>
          <w:sz w:val="24"/>
          <w:szCs w:val="24"/>
        </w:rPr>
      </w:pPr>
    </w:p>
    <w:p w14:paraId="7739C8A5" w14:textId="2D07F724" w:rsidR="0035656C" w:rsidRDefault="00D33181" w:rsidP="00EC11F3">
      <w:pPr>
        <w:pStyle w:val="NoSpacing"/>
        <w:rPr>
          <w:rFonts w:ascii="Calibri" w:hAnsi="Calibri" w:cs="Calibri"/>
        </w:rPr>
      </w:pPr>
      <w:r w:rsidRPr="00A67CA2">
        <w:rPr>
          <w:rFonts w:ascii="Calibri" w:hAnsi="Calibri" w:cs="Calibri"/>
          <w:position w:val="-222"/>
        </w:rPr>
        <w:object w:dxaOrig="8480" w:dyaOrig="4560" w14:anchorId="092E159E">
          <v:shape id="_x0000_i1038" type="#_x0000_t75" style="width:426pt;height:222pt" o:ole="">
            <v:imagedata r:id="rId31" o:title=""/>
          </v:shape>
          <o:OLEObject Type="Embed" ProgID="Equation.DSMT4" ShapeID="_x0000_i1038" DrawAspect="Content" ObjectID="_1746525162" r:id="rId32"/>
        </w:object>
      </w:r>
    </w:p>
    <w:p w14:paraId="608D3C42" w14:textId="254D87F2" w:rsidR="00CA24FF" w:rsidRDefault="00CA24FF" w:rsidP="00EC11F3">
      <w:pPr>
        <w:pStyle w:val="NoSpacing"/>
        <w:rPr>
          <w:rFonts w:ascii="Calibri" w:hAnsi="Calibri" w:cs="Calibri"/>
        </w:rPr>
      </w:pPr>
    </w:p>
    <w:p w14:paraId="2A650BD5" w14:textId="70476278" w:rsidR="00CA24FF" w:rsidRDefault="00CA24FF" w:rsidP="00EC11F3">
      <w:pPr>
        <w:pStyle w:val="NoSpacing"/>
        <w:rPr>
          <w:sz w:val="24"/>
          <w:szCs w:val="24"/>
        </w:rPr>
      </w:pPr>
      <w:r>
        <w:rPr>
          <w:sz w:val="24"/>
          <w:szCs w:val="24"/>
        </w:rPr>
        <w:t>And it is clear that the total Fourier transform is then,</w:t>
      </w:r>
      <w:r w:rsidR="00A67CA2">
        <w:rPr>
          <w:sz w:val="24"/>
          <w:szCs w:val="24"/>
        </w:rPr>
        <w:t xml:space="preserve"> presuming spectral independence from the polarization</w:t>
      </w:r>
      <w:r w:rsidR="00F84B39">
        <w:rPr>
          <w:sz w:val="24"/>
          <w:szCs w:val="24"/>
        </w:rPr>
        <w:t xml:space="preserve"> vectors:</w:t>
      </w:r>
      <w:r w:rsidR="00745A0D">
        <w:rPr>
          <w:sz w:val="24"/>
          <w:szCs w:val="24"/>
        </w:rPr>
        <w:t xml:space="preserve"> </w:t>
      </w:r>
    </w:p>
    <w:p w14:paraId="041F5581" w14:textId="411FF793" w:rsidR="00CA24FF" w:rsidRDefault="00CA24FF" w:rsidP="00EC11F3">
      <w:pPr>
        <w:pStyle w:val="NoSpacing"/>
        <w:rPr>
          <w:sz w:val="24"/>
          <w:szCs w:val="24"/>
        </w:rPr>
      </w:pPr>
    </w:p>
    <w:p w14:paraId="0269A7B6" w14:textId="4047D64F" w:rsidR="00CA24FF" w:rsidRDefault="00A67CA2" w:rsidP="00EC11F3">
      <w:pPr>
        <w:pStyle w:val="NoSpacing"/>
        <w:rPr>
          <w:sz w:val="24"/>
          <w:szCs w:val="24"/>
        </w:rPr>
      </w:pPr>
      <w:r w:rsidRPr="00CA24FF">
        <w:rPr>
          <w:rFonts w:ascii="Calibri" w:hAnsi="Calibri" w:cs="Calibri"/>
          <w:position w:val="-30"/>
        </w:rPr>
        <w:object w:dxaOrig="2920" w:dyaOrig="720" w14:anchorId="1B921B86">
          <v:shape id="_x0000_i1039" type="#_x0000_t75" style="width:156pt;height:36pt" o:ole="" filled="t" fillcolor="#cfc">
            <v:imagedata r:id="rId33" o:title=""/>
          </v:shape>
          <o:OLEObject Type="Embed" ProgID="Equation.DSMT4" ShapeID="_x0000_i1039" DrawAspect="Content" ObjectID="_1746525163" r:id="rId34"/>
        </w:object>
      </w:r>
    </w:p>
    <w:p w14:paraId="5F82F466" w14:textId="3DE6D4FB" w:rsidR="007E2720" w:rsidRDefault="007E2720" w:rsidP="00EC11F3">
      <w:pPr>
        <w:pStyle w:val="NoSpacing"/>
        <w:rPr>
          <w:sz w:val="24"/>
          <w:szCs w:val="24"/>
        </w:rPr>
      </w:pPr>
    </w:p>
    <w:p w14:paraId="5B85788C" w14:textId="780C06AF" w:rsidR="007E2720" w:rsidRDefault="00CA24FF" w:rsidP="00EC11F3">
      <w:pPr>
        <w:pStyle w:val="NoSpacing"/>
        <w:rPr>
          <w:sz w:val="24"/>
          <w:szCs w:val="24"/>
        </w:rPr>
      </w:pPr>
      <w:r>
        <w:rPr>
          <w:sz w:val="24"/>
          <w:szCs w:val="24"/>
        </w:rPr>
        <w:t>We could get more, but I guess I won’t.</w:t>
      </w:r>
    </w:p>
    <w:p w14:paraId="74C48CE7" w14:textId="77777777" w:rsidR="00CA24FF" w:rsidRDefault="00CA24FF" w:rsidP="00EC11F3">
      <w:pPr>
        <w:pStyle w:val="NoSpacing"/>
        <w:rPr>
          <w:sz w:val="24"/>
          <w:szCs w:val="24"/>
        </w:rPr>
      </w:pPr>
    </w:p>
    <w:p w14:paraId="4A039780" w14:textId="3D947249" w:rsidR="006B59BD" w:rsidRPr="00E642D5" w:rsidRDefault="00E642D5" w:rsidP="00EC11F3">
      <w:pPr>
        <w:pStyle w:val="NoSpacing"/>
        <w:rPr>
          <w:b/>
          <w:sz w:val="28"/>
          <w:szCs w:val="28"/>
        </w:rPr>
      </w:pPr>
      <w:r w:rsidRPr="00E642D5">
        <w:rPr>
          <w:b/>
          <w:sz w:val="28"/>
          <w:szCs w:val="28"/>
        </w:rPr>
        <w:t>Real Boson Field</w:t>
      </w:r>
    </w:p>
    <w:p w14:paraId="41DB80C4" w14:textId="38FDD9DF" w:rsidR="0036439C" w:rsidRDefault="0036439C" w:rsidP="00E642D5">
      <w:pPr>
        <w:rPr>
          <w:rFonts w:ascii="Calibri" w:hAnsi="Calibri" w:cs="Calibri"/>
        </w:rPr>
      </w:pPr>
      <w:bookmarkStart w:id="0" w:name="_Hlk32523700"/>
      <w:r>
        <w:rPr>
          <w:rFonts w:ascii="Calibri" w:hAnsi="Calibri" w:cs="Calibri"/>
        </w:rPr>
        <w:t>The real boson field Lagrangian is:</w:t>
      </w:r>
    </w:p>
    <w:p w14:paraId="7D9C02B2" w14:textId="652059D4" w:rsidR="0036439C" w:rsidRDefault="0036439C" w:rsidP="00E642D5">
      <w:pPr>
        <w:rPr>
          <w:rFonts w:ascii="Calibri" w:hAnsi="Calibri" w:cs="Calibri"/>
        </w:rPr>
      </w:pPr>
    </w:p>
    <w:p w14:paraId="2522FAE6" w14:textId="4A5B60AB" w:rsidR="0036439C" w:rsidRDefault="0036439C" w:rsidP="00E642D5">
      <w:pPr>
        <w:rPr>
          <w:rFonts w:ascii="Calibri" w:hAnsi="Calibri" w:cs="Calibri"/>
        </w:rPr>
      </w:pPr>
      <w:r w:rsidRPr="00DD5BEA">
        <w:rPr>
          <w:rFonts w:ascii="Calibri" w:hAnsi="Calibri" w:cs="Calibri"/>
          <w:position w:val="-28"/>
        </w:rPr>
        <w:object w:dxaOrig="5520" w:dyaOrig="680" w14:anchorId="1AA9E4E5">
          <v:shape id="_x0000_i1040" type="#_x0000_t75" style="width:270pt;height:36pt" o:ole="" filled="t" fillcolor="#cfc">
            <v:imagedata r:id="rId35" o:title=""/>
          </v:shape>
          <o:OLEObject Type="Embed" ProgID="Equation.DSMT4" ShapeID="_x0000_i1040" DrawAspect="Content" ObjectID="_1746525164" r:id="rId36"/>
        </w:object>
      </w:r>
    </w:p>
    <w:p w14:paraId="2E985551" w14:textId="250DCC0F" w:rsidR="008139A4" w:rsidRDefault="008139A4" w:rsidP="00E642D5">
      <w:pPr>
        <w:rPr>
          <w:rFonts w:ascii="Calibri" w:hAnsi="Calibri" w:cs="Calibri"/>
        </w:rPr>
      </w:pPr>
    </w:p>
    <w:p w14:paraId="1D5A27CE" w14:textId="134FEAAE" w:rsidR="008139A4" w:rsidRDefault="008139A4" w:rsidP="00E642D5">
      <w:pPr>
        <w:rPr>
          <w:rFonts w:ascii="Calibri" w:hAnsi="Calibri" w:cs="Calibri"/>
        </w:rPr>
      </w:pPr>
      <w:r>
        <w:rPr>
          <w:rFonts w:ascii="Calibri" w:hAnsi="Calibri" w:cs="Calibri"/>
        </w:rPr>
        <w:t>and the φ FFE is:</w:t>
      </w:r>
    </w:p>
    <w:p w14:paraId="7BEABEB8" w14:textId="77A38ACE" w:rsidR="008139A4" w:rsidRDefault="008139A4" w:rsidP="00E642D5">
      <w:pPr>
        <w:rPr>
          <w:rFonts w:ascii="Calibri" w:hAnsi="Calibri" w:cs="Calibri"/>
        </w:rPr>
      </w:pPr>
    </w:p>
    <w:p w14:paraId="58110BAD" w14:textId="6F7FF8AC" w:rsidR="008139A4" w:rsidRDefault="008139A4" w:rsidP="00E642D5">
      <w:pPr>
        <w:rPr>
          <w:rFonts w:ascii="Calibri" w:hAnsi="Calibri" w:cs="Calibri"/>
        </w:rPr>
      </w:pPr>
      <w:r w:rsidRPr="00873F19">
        <w:rPr>
          <w:position w:val="-34"/>
        </w:rPr>
        <w:object w:dxaOrig="4780" w:dyaOrig="760" w14:anchorId="754FF82D">
          <v:shape id="_x0000_i1041" type="#_x0000_t75" style="width:240pt;height:36pt" o:ole="">
            <v:imagedata r:id="rId37" o:title=""/>
          </v:shape>
          <o:OLEObject Type="Embed" ProgID="Equation.DSMT4" ShapeID="_x0000_i1041" DrawAspect="Content" ObjectID="_1746525165" r:id="rId38"/>
        </w:object>
      </w:r>
    </w:p>
    <w:p w14:paraId="150442A5" w14:textId="77777777" w:rsidR="0036439C" w:rsidRDefault="0036439C" w:rsidP="00E642D5">
      <w:pPr>
        <w:rPr>
          <w:rFonts w:ascii="Calibri" w:hAnsi="Calibri" w:cs="Calibri"/>
        </w:rPr>
      </w:pPr>
    </w:p>
    <w:p w14:paraId="6D2EB1F2" w14:textId="4210AE87" w:rsidR="00E642D5" w:rsidRPr="004A6542" w:rsidRDefault="00E642D5" w:rsidP="00E642D5">
      <w:pPr>
        <w:rPr>
          <w:rFonts w:ascii="Calibri" w:hAnsi="Calibri" w:cs="Calibri"/>
        </w:rPr>
      </w:pPr>
      <w:r>
        <w:rPr>
          <w:rFonts w:ascii="Calibri" w:hAnsi="Calibri" w:cs="Calibri"/>
        </w:rPr>
        <w:t xml:space="preserve">Now let’s look at the causal Green’s function.  </w:t>
      </w:r>
    </w:p>
    <w:p w14:paraId="336D8A99" w14:textId="77777777" w:rsidR="00E642D5" w:rsidRPr="004A6542" w:rsidRDefault="00E642D5" w:rsidP="00E642D5">
      <w:pPr>
        <w:rPr>
          <w:rFonts w:ascii="Calibri" w:hAnsi="Calibri" w:cs="Calibri"/>
        </w:rPr>
      </w:pPr>
    </w:p>
    <w:p w14:paraId="0C6AE8D3" w14:textId="7EAB55A4" w:rsidR="00E642D5" w:rsidRPr="004A6542" w:rsidRDefault="00A612EE" w:rsidP="00E642D5">
      <w:pPr>
        <w:rPr>
          <w:rFonts w:ascii="Calibri" w:hAnsi="Calibri" w:cs="Calibri"/>
        </w:rPr>
      </w:pPr>
      <w:r w:rsidRPr="004A6542">
        <w:rPr>
          <w:rFonts w:ascii="Calibri" w:hAnsi="Calibri" w:cs="Calibri"/>
          <w:position w:val="-14"/>
        </w:rPr>
        <w:object w:dxaOrig="3040" w:dyaOrig="400" w14:anchorId="02F13DCE">
          <v:shape id="_x0000_i1042" type="#_x0000_t75" style="width:156pt;height:18pt" o:ole="">
            <v:imagedata r:id="rId39" o:title=""/>
          </v:shape>
          <o:OLEObject Type="Embed" ProgID="Equation.DSMT4" ShapeID="_x0000_i1042" DrawAspect="Content" ObjectID="_1746525166" r:id="rId40"/>
        </w:object>
      </w:r>
    </w:p>
    <w:p w14:paraId="7C72A6F0" w14:textId="77777777" w:rsidR="00E642D5" w:rsidRPr="004A6542" w:rsidRDefault="00E642D5" w:rsidP="00E642D5">
      <w:pPr>
        <w:rPr>
          <w:rFonts w:ascii="Calibri" w:hAnsi="Calibri" w:cs="Calibri"/>
        </w:rPr>
      </w:pPr>
    </w:p>
    <w:p w14:paraId="70E6911B" w14:textId="77777777" w:rsidR="007472A1" w:rsidRDefault="00E642D5" w:rsidP="00E642D5">
      <w:pPr>
        <w:rPr>
          <w:rFonts w:ascii="Calibri" w:hAnsi="Calibri" w:cs="Calibri"/>
        </w:rPr>
      </w:pPr>
      <w:r w:rsidRPr="004A6542">
        <w:rPr>
          <w:rFonts w:ascii="Calibri" w:hAnsi="Calibri" w:cs="Calibri"/>
        </w:rPr>
        <w:lastRenderedPageBreak/>
        <w:t xml:space="preserve">where the expectation is taken with respect to the empty state, which is the G.S. too in this case.  We can insert the FFE into this expression </w:t>
      </w:r>
    </w:p>
    <w:p w14:paraId="04F33BA7" w14:textId="77777777" w:rsidR="007472A1" w:rsidRDefault="007472A1" w:rsidP="00E642D5">
      <w:pPr>
        <w:rPr>
          <w:rFonts w:ascii="Calibri" w:hAnsi="Calibri" w:cs="Calibri"/>
        </w:rPr>
      </w:pPr>
    </w:p>
    <w:p w14:paraId="0A0B37B7" w14:textId="1EC5888B" w:rsidR="007472A1" w:rsidRDefault="009E5F3D" w:rsidP="00E642D5">
      <w:pPr>
        <w:rPr>
          <w:rFonts w:ascii="Calibri" w:hAnsi="Calibri" w:cs="Calibri"/>
        </w:rPr>
      </w:pPr>
      <w:r w:rsidRPr="007472A1">
        <w:rPr>
          <w:rFonts w:ascii="Calibri" w:hAnsi="Calibri" w:cs="Calibri"/>
          <w:position w:val="-80"/>
        </w:rPr>
        <w:object w:dxaOrig="10740" w:dyaOrig="1719" w14:anchorId="5E8B5C03">
          <v:shape id="_x0000_i1043" type="#_x0000_t75" style="width:528pt;height:84pt" o:ole="">
            <v:imagedata r:id="rId41" o:title=""/>
          </v:shape>
          <o:OLEObject Type="Embed" ProgID="Equation.DSMT4" ShapeID="_x0000_i1043" DrawAspect="Content" ObjectID="_1746525167" r:id="rId42"/>
        </w:object>
      </w:r>
    </w:p>
    <w:p w14:paraId="205DB675" w14:textId="77777777" w:rsidR="007472A1" w:rsidRDefault="007472A1" w:rsidP="00E642D5">
      <w:pPr>
        <w:rPr>
          <w:rFonts w:ascii="Calibri" w:hAnsi="Calibri" w:cs="Calibri"/>
        </w:rPr>
      </w:pPr>
    </w:p>
    <w:p w14:paraId="56CA6DDE" w14:textId="3F6E1DFD" w:rsidR="007472A1" w:rsidRDefault="007472A1" w:rsidP="00E642D5">
      <w:pPr>
        <w:rPr>
          <w:rFonts w:ascii="Calibri" w:hAnsi="Calibri" w:cs="Calibri"/>
        </w:rPr>
      </w:pPr>
      <w:r>
        <w:rPr>
          <w:rFonts w:ascii="Calibri" w:hAnsi="Calibri" w:cs="Calibri"/>
        </w:rPr>
        <w:t>where in the second line we’ve kept the only two non-zero terms,</w:t>
      </w:r>
    </w:p>
    <w:p w14:paraId="7E814780" w14:textId="40A0FC7A" w:rsidR="007472A1" w:rsidRDefault="007472A1" w:rsidP="00E642D5">
      <w:pPr>
        <w:rPr>
          <w:rFonts w:ascii="Calibri" w:hAnsi="Calibri" w:cs="Calibri"/>
        </w:rPr>
      </w:pPr>
    </w:p>
    <w:p w14:paraId="7B029B46" w14:textId="189B99A8" w:rsidR="007472A1" w:rsidRDefault="009E5F3D" w:rsidP="00E642D5">
      <w:pPr>
        <w:rPr>
          <w:rFonts w:ascii="Calibri" w:hAnsi="Calibri" w:cs="Calibri"/>
        </w:rPr>
      </w:pPr>
      <w:r w:rsidRPr="007472A1">
        <w:rPr>
          <w:rFonts w:ascii="Calibri" w:hAnsi="Calibri" w:cs="Calibri"/>
          <w:position w:val="-106"/>
        </w:rPr>
        <w:object w:dxaOrig="10320" w:dyaOrig="2540" w14:anchorId="17C56AF6">
          <v:shape id="_x0000_i1044" type="#_x0000_t75" style="width:510pt;height:126pt" o:ole="">
            <v:imagedata r:id="rId43" o:title=""/>
          </v:shape>
          <o:OLEObject Type="Embed" ProgID="Equation.DSMT4" ShapeID="_x0000_i1044" DrawAspect="Content" ObjectID="_1746525168" r:id="rId44"/>
        </w:object>
      </w:r>
    </w:p>
    <w:p w14:paraId="15CA53C5" w14:textId="4E8962C8" w:rsidR="007472A1" w:rsidRDefault="007472A1" w:rsidP="00E642D5">
      <w:pPr>
        <w:rPr>
          <w:rFonts w:ascii="Calibri" w:hAnsi="Calibri" w:cs="Calibri"/>
        </w:rPr>
      </w:pPr>
    </w:p>
    <w:p w14:paraId="079F5F50" w14:textId="740B0EE2" w:rsidR="00AC7013" w:rsidRDefault="00AC7013" w:rsidP="00E642D5">
      <w:pPr>
        <w:rPr>
          <w:rFonts w:ascii="Calibri" w:hAnsi="Calibri" w:cs="Calibri"/>
        </w:rPr>
      </w:pPr>
      <w:r>
        <w:rPr>
          <w:rFonts w:ascii="Calibri" w:hAnsi="Calibri" w:cs="Calibri"/>
        </w:rPr>
        <w:t xml:space="preserve">Can write this as, splitting into two terms, and changing </w:t>
      </w:r>
      <w:r w:rsidRPr="00AC7013">
        <w:rPr>
          <w:b/>
        </w:rPr>
        <w:t>k</w:t>
      </w:r>
      <w:r>
        <w:rPr>
          <w:rFonts w:ascii="Calibri" w:hAnsi="Calibri" w:cs="Calibri"/>
        </w:rPr>
        <w:t xml:space="preserve"> → -</w:t>
      </w:r>
      <w:r w:rsidRPr="00AC7013">
        <w:rPr>
          <w:rFonts w:ascii="Calibri" w:hAnsi="Calibri" w:cs="Calibri"/>
          <w:b/>
        </w:rPr>
        <w:t>k</w:t>
      </w:r>
      <w:r>
        <w:rPr>
          <w:rFonts w:ascii="Calibri" w:hAnsi="Calibri" w:cs="Calibri"/>
        </w:rPr>
        <w:t xml:space="preserve"> in the </w:t>
      </w:r>
      <w:r w:rsidR="00E33792">
        <w:rPr>
          <w:rFonts w:ascii="Calibri" w:hAnsi="Calibri" w:cs="Calibri"/>
        </w:rPr>
        <w:t>second</w:t>
      </w:r>
      <w:r>
        <w:rPr>
          <w:rFonts w:ascii="Calibri" w:hAnsi="Calibri" w:cs="Calibri"/>
        </w:rPr>
        <w:t xml:space="preserve"> one:</w:t>
      </w:r>
    </w:p>
    <w:p w14:paraId="49148BA1" w14:textId="343D8A56" w:rsidR="00483672" w:rsidRDefault="00483672" w:rsidP="00E642D5">
      <w:pPr>
        <w:rPr>
          <w:rFonts w:ascii="Calibri" w:hAnsi="Calibri" w:cs="Calibri"/>
        </w:rPr>
      </w:pPr>
    </w:p>
    <w:p w14:paraId="415921E2" w14:textId="70BD22B4" w:rsidR="00AC7013" w:rsidRDefault="009E5F3D" w:rsidP="00E642D5">
      <w:pPr>
        <w:rPr>
          <w:rFonts w:ascii="Calibri" w:hAnsi="Calibri" w:cs="Calibri"/>
        </w:rPr>
      </w:pPr>
      <w:r w:rsidRPr="00483672">
        <w:rPr>
          <w:rFonts w:ascii="Calibri" w:hAnsi="Calibri" w:cs="Calibri"/>
          <w:position w:val="-104"/>
        </w:rPr>
        <w:object w:dxaOrig="7220" w:dyaOrig="2200" w14:anchorId="2EC7B902">
          <v:shape id="_x0000_i1045" type="#_x0000_t75" style="width:354pt;height:108pt" o:ole="">
            <v:imagedata r:id="rId45" o:title=""/>
          </v:shape>
          <o:OLEObject Type="Embed" ProgID="Equation.DSMT4" ShapeID="_x0000_i1045" DrawAspect="Content" ObjectID="_1746525169" r:id="rId46"/>
        </w:object>
      </w:r>
    </w:p>
    <w:p w14:paraId="22E93BEB" w14:textId="68AC68D5" w:rsidR="00A7791D" w:rsidRDefault="00A7791D" w:rsidP="00E642D5">
      <w:pPr>
        <w:rPr>
          <w:rFonts w:ascii="Calibri" w:hAnsi="Calibri" w:cs="Calibri"/>
        </w:rPr>
      </w:pPr>
    </w:p>
    <w:p w14:paraId="393E91A4" w14:textId="29D2CF24" w:rsidR="00A7791D" w:rsidRDefault="00A7791D" w:rsidP="00E642D5">
      <w:pPr>
        <w:rPr>
          <w:rFonts w:ascii="Calibri" w:hAnsi="Calibri" w:cs="Calibri"/>
        </w:rPr>
      </w:pPr>
      <w:r>
        <w:rPr>
          <w:rFonts w:ascii="Calibri" w:hAnsi="Calibri" w:cs="Calibri"/>
        </w:rPr>
        <w:t>If we had included the convergence factor implicitly attached to the θ’s, we would’ve found,</w:t>
      </w:r>
    </w:p>
    <w:p w14:paraId="17614EC7" w14:textId="0B17F2B3" w:rsidR="00A7791D" w:rsidRDefault="00A7791D" w:rsidP="00E642D5">
      <w:pPr>
        <w:rPr>
          <w:rFonts w:ascii="Calibri" w:hAnsi="Calibri" w:cs="Calibri"/>
        </w:rPr>
      </w:pPr>
    </w:p>
    <w:p w14:paraId="30C67EAA" w14:textId="037C860C" w:rsidR="00A7791D" w:rsidRDefault="00A7791D" w:rsidP="00E642D5">
      <w:pPr>
        <w:rPr>
          <w:rFonts w:ascii="Calibri" w:hAnsi="Calibri" w:cs="Calibri"/>
        </w:rPr>
      </w:pPr>
      <w:r w:rsidRPr="00A7791D">
        <w:rPr>
          <w:rFonts w:ascii="Calibri" w:hAnsi="Calibri" w:cs="Calibri"/>
          <w:position w:val="-30"/>
        </w:rPr>
        <w:object w:dxaOrig="4500" w:dyaOrig="720" w14:anchorId="1BAA6CAD">
          <v:shape id="_x0000_i1046" type="#_x0000_t75" style="width:222pt;height:36pt" o:ole="">
            <v:imagedata r:id="rId47" o:title=""/>
          </v:shape>
          <o:OLEObject Type="Embed" ProgID="Equation.DSMT4" ShapeID="_x0000_i1046" DrawAspect="Content" ObjectID="_1746525170" r:id="rId48"/>
        </w:object>
      </w:r>
    </w:p>
    <w:p w14:paraId="3C6CB5C0" w14:textId="318560D1" w:rsidR="005A7FBD" w:rsidRDefault="005A7FBD" w:rsidP="00E642D5">
      <w:pPr>
        <w:rPr>
          <w:rFonts w:ascii="Calibri" w:hAnsi="Calibri" w:cs="Calibri"/>
        </w:rPr>
      </w:pPr>
    </w:p>
    <w:p w14:paraId="64DFF223" w14:textId="182D7AD6" w:rsidR="005A7FBD" w:rsidRDefault="005A7FBD" w:rsidP="00E642D5">
      <w:pPr>
        <w:rPr>
          <w:rFonts w:ascii="Calibri" w:hAnsi="Calibri" w:cs="Calibri"/>
        </w:rPr>
      </w:pPr>
      <w:r>
        <w:rPr>
          <w:rFonts w:ascii="Calibri" w:hAnsi="Calibri" w:cs="Calibri"/>
        </w:rPr>
        <w:t xml:space="preserve">Now </w:t>
      </w:r>
      <w:r w:rsidR="000A7A2E">
        <w:rPr>
          <w:rFonts w:ascii="Calibri" w:hAnsi="Calibri" w:cs="Calibri"/>
        </w:rPr>
        <w:t>consider following identity, using the residue theorem,</w:t>
      </w:r>
    </w:p>
    <w:p w14:paraId="22A41460" w14:textId="0BAE75DA" w:rsidR="000A7A2E" w:rsidRDefault="000A7A2E" w:rsidP="00E642D5">
      <w:pPr>
        <w:rPr>
          <w:rFonts w:ascii="Calibri" w:hAnsi="Calibri" w:cs="Calibri"/>
        </w:rPr>
      </w:pPr>
    </w:p>
    <w:p w14:paraId="3EEBF0E8" w14:textId="4E638C38" w:rsidR="000A7A2E" w:rsidRDefault="00A7791D" w:rsidP="00E642D5">
      <w:pPr>
        <w:rPr>
          <w:rFonts w:ascii="Calibri" w:hAnsi="Calibri" w:cs="Calibri"/>
        </w:rPr>
      </w:pPr>
      <w:r w:rsidRPr="009F4CAD">
        <w:rPr>
          <w:rFonts w:ascii="Calibri" w:hAnsi="Calibri" w:cs="Calibri"/>
          <w:position w:val="-148"/>
        </w:rPr>
        <w:object w:dxaOrig="8020" w:dyaOrig="3080" w14:anchorId="2605CE34">
          <v:shape id="_x0000_i1047" type="#_x0000_t75" style="width:402pt;height:156pt" o:ole="" fillcolor="#cfc">
            <v:imagedata r:id="rId49" o:title=""/>
          </v:shape>
          <o:OLEObject Type="Embed" ProgID="Equation.DSMT4" ShapeID="_x0000_i1047" DrawAspect="Content" ObjectID="_1746525171" r:id="rId50"/>
        </w:object>
      </w:r>
    </w:p>
    <w:p w14:paraId="57B1A5D8" w14:textId="55343299" w:rsidR="00FF30C2" w:rsidRDefault="00FF30C2" w:rsidP="00E642D5">
      <w:pPr>
        <w:rPr>
          <w:rFonts w:ascii="Calibri" w:hAnsi="Calibri" w:cs="Calibri"/>
        </w:rPr>
      </w:pPr>
    </w:p>
    <w:p w14:paraId="4E85FD56" w14:textId="04D07FF5" w:rsidR="00FF30C2" w:rsidRDefault="00FF30C2" w:rsidP="00E642D5">
      <w:pPr>
        <w:rPr>
          <w:rFonts w:ascii="Calibri" w:hAnsi="Calibri" w:cs="Calibri"/>
        </w:rPr>
      </w:pPr>
      <w:r>
        <w:rPr>
          <w:rFonts w:ascii="Calibri" w:hAnsi="Calibri" w:cs="Calibri"/>
        </w:rPr>
        <w:t>So we can write:</w:t>
      </w:r>
    </w:p>
    <w:p w14:paraId="4DC97DD2" w14:textId="45ECB462" w:rsidR="00FF30C2" w:rsidRDefault="00FF30C2" w:rsidP="00E642D5">
      <w:pPr>
        <w:rPr>
          <w:rFonts w:ascii="Calibri" w:hAnsi="Calibri" w:cs="Calibri"/>
        </w:rPr>
      </w:pPr>
    </w:p>
    <w:p w14:paraId="24D0FE4D" w14:textId="712CDD9C" w:rsidR="00FF30C2" w:rsidRDefault="00A7791D" w:rsidP="00E642D5">
      <w:pPr>
        <w:rPr>
          <w:rFonts w:ascii="Calibri" w:hAnsi="Calibri" w:cs="Calibri"/>
        </w:rPr>
      </w:pPr>
      <w:r w:rsidRPr="00FF30C2">
        <w:rPr>
          <w:rFonts w:ascii="Calibri" w:hAnsi="Calibri" w:cs="Calibri"/>
          <w:position w:val="-72"/>
        </w:rPr>
        <w:object w:dxaOrig="4880" w:dyaOrig="1560" w14:anchorId="00B89CA1">
          <v:shape id="_x0000_i1048" type="#_x0000_t75" style="width:240pt;height:78pt" o:ole="">
            <v:imagedata r:id="rId51" o:title=""/>
          </v:shape>
          <o:OLEObject Type="Embed" ProgID="Equation.DSMT4" ShapeID="_x0000_i1048" DrawAspect="Content" ObjectID="_1746525172" r:id="rId52"/>
        </w:object>
      </w:r>
    </w:p>
    <w:p w14:paraId="0BEC93A0" w14:textId="0DE80671" w:rsidR="00FF30C2" w:rsidRDefault="00FF30C2" w:rsidP="00E642D5">
      <w:pPr>
        <w:rPr>
          <w:rFonts w:ascii="Calibri" w:hAnsi="Calibri" w:cs="Calibri"/>
        </w:rPr>
      </w:pPr>
    </w:p>
    <w:p w14:paraId="194BE210" w14:textId="55174F10" w:rsidR="00FF30C2" w:rsidRDefault="00FF30C2" w:rsidP="00E642D5">
      <w:pPr>
        <w:rPr>
          <w:rFonts w:ascii="Calibri" w:hAnsi="Calibri" w:cs="Calibri"/>
        </w:rPr>
      </w:pPr>
      <w:r>
        <w:rPr>
          <w:rFonts w:ascii="Calibri" w:hAnsi="Calibri" w:cs="Calibri"/>
        </w:rPr>
        <w:t>and finally, understanding k</w:t>
      </w:r>
      <w:r>
        <w:rPr>
          <w:rFonts w:ascii="Calibri" w:hAnsi="Calibri" w:cs="Calibri"/>
          <w:vertAlign w:val="superscript"/>
        </w:rPr>
        <w:t>μ</w:t>
      </w:r>
      <w:r>
        <w:rPr>
          <w:rFonts w:ascii="Calibri" w:hAnsi="Calibri" w:cs="Calibri"/>
        </w:rPr>
        <w:t xml:space="preserve"> to be (k</w:t>
      </w:r>
      <w:r>
        <w:rPr>
          <w:rFonts w:ascii="Calibri" w:hAnsi="Calibri" w:cs="Calibri"/>
          <w:vertAlign w:val="superscript"/>
        </w:rPr>
        <w:t>0</w:t>
      </w:r>
      <w:r>
        <w:rPr>
          <w:rFonts w:ascii="Calibri" w:hAnsi="Calibri" w:cs="Calibri"/>
        </w:rPr>
        <w:t xml:space="preserve">, </w:t>
      </w:r>
      <w:r w:rsidRPr="00FF30C2">
        <w:rPr>
          <w:rFonts w:ascii="Calibri" w:hAnsi="Calibri" w:cs="Calibri"/>
          <w:b/>
        </w:rPr>
        <w:t>k</w:t>
      </w:r>
      <w:r>
        <w:rPr>
          <w:rFonts w:ascii="Calibri" w:hAnsi="Calibri" w:cs="Calibri"/>
        </w:rPr>
        <w:t>), and therefore k</w:t>
      </w:r>
      <w:r>
        <w:rPr>
          <w:rFonts w:ascii="Calibri" w:hAnsi="Calibri" w:cs="Calibri"/>
          <w:vertAlign w:val="superscript"/>
        </w:rPr>
        <w:t>2</w:t>
      </w:r>
      <w:r>
        <w:rPr>
          <w:rFonts w:ascii="Calibri" w:hAnsi="Calibri" w:cs="Calibri"/>
        </w:rPr>
        <w:t xml:space="preserve"> to be k</w:t>
      </w:r>
      <w:r>
        <w:rPr>
          <w:rFonts w:ascii="Calibri" w:hAnsi="Calibri" w:cs="Calibri"/>
          <w:vertAlign w:val="subscript"/>
        </w:rPr>
        <w:t>0</w:t>
      </w:r>
      <w:r>
        <w:rPr>
          <w:rFonts w:ascii="Calibri" w:hAnsi="Calibri" w:cs="Calibri"/>
          <w:vertAlign w:val="superscript"/>
        </w:rPr>
        <w:t>2</w:t>
      </w:r>
      <w:r>
        <w:rPr>
          <w:rFonts w:ascii="Calibri" w:hAnsi="Calibri" w:cs="Calibri"/>
        </w:rPr>
        <w:t xml:space="preserve"> - |</w:t>
      </w:r>
      <w:r w:rsidRPr="00FF30C2">
        <w:rPr>
          <w:rFonts w:ascii="Calibri" w:hAnsi="Calibri" w:cs="Calibri"/>
          <w:b/>
        </w:rPr>
        <w:t>k</w:t>
      </w:r>
      <w:r>
        <w:rPr>
          <w:rFonts w:ascii="Calibri" w:hAnsi="Calibri" w:cs="Calibri"/>
        </w:rPr>
        <w:t>|</w:t>
      </w:r>
      <w:r>
        <w:rPr>
          <w:rFonts w:ascii="Calibri" w:hAnsi="Calibri" w:cs="Calibri"/>
          <w:vertAlign w:val="superscript"/>
        </w:rPr>
        <w:t>2</w:t>
      </w:r>
      <w:r>
        <w:rPr>
          <w:rFonts w:ascii="Calibri" w:hAnsi="Calibri" w:cs="Calibri"/>
        </w:rPr>
        <w:t>, we have:</w:t>
      </w:r>
    </w:p>
    <w:p w14:paraId="68C402F2" w14:textId="42B1FB6B" w:rsidR="00FF30C2" w:rsidRDefault="00FF30C2" w:rsidP="00E642D5">
      <w:pPr>
        <w:rPr>
          <w:rFonts w:ascii="Calibri" w:hAnsi="Calibri" w:cs="Calibri"/>
        </w:rPr>
      </w:pPr>
    </w:p>
    <w:p w14:paraId="41071B3A" w14:textId="2C0972BC" w:rsidR="00FF30C2" w:rsidRDefault="00A67CA2" w:rsidP="00E642D5">
      <w:pPr>
        <w:rPr>
          <w:rFonts w:ascii="Calibri" w:hAnsi="Calibri" w:cs="Calibri"/>
        </w:rPr>
      </w:pPr>
      <w:r w:rsidRPr="00FF30C2">
        <w:rPr>
          <w:rFonts w:ascii="Calibri" w:hAnsi="Calibri" w:cs="Calibri"/>
          <w:position w:val="-30"/>
        </w:rPr>
        <w:object w:dxaOrig="3100" w:dyaOrig="720" w14:anchorId="1BC57485">
          <v:shape id="_x0000_i1049" type="#_x0000_t75" style="width:162pt;height:36pt" o:ole="" filled="t" fillcolor="#cfc">
            <v:imagedata r:id="rId53" o:title=""/>
          </v:shape>
          <o:OLEObject Type="Embed" ProgID="Equation.DSMT4" ShapeID="_x0000_i1049" DrawAspect="Content" ObjectID="_1746525173" r:id="rId54"/>
        </w:object>
      </w:r>
    </w:p>
    <w:p w14:paraId="70F2C2DF" w14:textId="2CE1991E" w:rsidR="00F77B2B" w:rsidRDefault="00F77B2B" w:rsidP="00E642D5">
      <w:pPr>
        <w:rPr>
          <w:rFonts w:ascii="Calibri" w:hAnsi="Calibri" w:cs="Calibri"/>
        </w:rPr>
      </w:pPr>
    </w:p>
    <w:p w14:paraId="65BBCFA7" w14:textId="4B4F4841" w:rsidR="00F77B2B" w:rsidRDefault="00F77B2B" w:rsidP="00E642D5">
      <w:pPr>
        <w:rPr>
          <w:rFonts w:ascii="Calibri" w:hAnsi="Calibri" w:cs="Calibri"/>
        </w:rPr>
      </w:pPr>
      <w:r>
        <w:rPr>
          <w:rFonts w:ascii="Calibri" w:hAnsi="Calibri" w:cs="Calibri"/>
        </w:rPr>
        <w:t>and by the way,</w:t>
      </w:r>
    </w:p>
    <w:p w14:paraId="3B93BD6E" w14:textId="0B849171" w:rsidR="00F77B2B" w:rsidRDefault="00F77B2B" w:rsidP="00E642D5">
      <w:pPr>
        <w:rPr>
          <w:rFonts w:ascii="Calibri" w:hAnsi="Calibri" w:cs="Calibri"/>
        </w:rPr>
      </w:pPr>
    </w:p>
    <w:p w14:paraId="77CC54EB" w14:textId="48EDD140" w:rsidR="00F77B2B" w:rsidRPr="00FF30C2" w:rsidRDefault="00ED5F7E" w:rsidP="00E642D5">
      <w:pPr>
        <w:rPr>
          <w:rFonts w:ascii="Calibri" w:hAnsi="Calibri" w:cs="Calibri"/>
        </w:rPr>
      </w:pPr>
      <w:r w:rsidRPr="009E5F3D">
        <w:rPr>
          <w:rFonts w:ascii="Calibri" w:hAnsi="Calibri" w:cs="Calibri"/>
          <w:position w:val="-24"/>
        </w:rPr>
        <w:object w:dxaOrig="2360" w:dyaOrig="620" w14:anchorId="08680FAF">
          <v:shape id="_x0000_i1050" type="#_x0000_t75" style="width:116.5pt;height:33.5pt" o:ole="" filled="t" fillcolor="#cfc">
            <v:imagedata r:id="rId55" o:title=""/>
          </v:shape>
          <o:OLEObject Type="Embed" ProgID="Equation.DSMT4" ShapeID="_x0000_i1050" DrawAspect="Content" ObjectID="_1746525174" r:id="rId56"/>
        </w:object>
      </w:r>
    </w:p>
    <w:bookmarkEnd w:id="0"/>
    <w:p w14:paraId="6D0F3D3B" w14:textId="646C24A6" w:rsidR="00E642D5" w:rsidRDefault="00E642D5" w:rsidP="00EC11F3">
      <w:pPr>
        <w:pStyle w:val="NoSpacing"/>
        <w:rPr>
          <w:sz w:val="24"/>
          <w:szCs w:val="24"/>
        </w:rPr>
      </w:pPr>
    </w:p>
    <w:p w14:paraId="23C6DE41" w14:textId="5B18B1F3" w:rsidR="009E5F3D" w:rsidRDefault="00C34D44" w:rsidP="00EC11F3">
      <w:pPr>
        <w:pStyle w:val="NoSpacing"/>
        <w:rPr>
          <w:sz w:val="24"/>
          <w:szCs w:val="24"/>
        </w:rPr>
      </w:pPr>
      <w:r>
        <w:rPr>
          <w:sz w:val="24"/>
          <w:szCs w:val="24"/>
        </w:rPr>
        <w:t>where we understand k</w:t>
      </w:r>
      <w:r>
        <w:rPr>
          <w:sz w:val="24"/>
          <w:szCs w:val="24"/>
          <w:vertAlign w:val="superscript"/>
        </w:rPr>
        <w:t>2</w:t>
      </w:r>
      <w:r>
        <w:rPr>
          <w:sz w:val="24"/>
          <w:szCs w:val="24"/>
        </w:rPr>
        <w:t xml:space="preserve"> = </w:t>
      </w:r>
      <w:r>
        <w:rPr>
          <w:rFonts w:ascii="Calibri" w:hAnsi="Calibri" w:cs="Calibri"/>
          <w:sz w:val="24"/>
          <w:szCs w:val="24"/>
        </w:rPr>
        <w:t>ω</w:t>
      </w:r>
      <w:r>
        <w:rPr>
          <w:sz w:val="24"/>
          <w:szCs w:val="24"/>
          <w:vertAlign w:val="superscript"/>
        </w:rPr>
        <w:t>2</w:t>
      </w:r>
      <w:r>
        <w:rPr>
          <w:sz w:val="24"/>
          <w:szCs w:val="24"/>
        </w:rPr>
        <w:t xml:space="preserve"> - |</w:t>
      </w:r>
      <w:r w:rsidRPr="00C34D44">
        <w:rPr>
          <w:b/>
          <w:sz w:val="24"/>
          <w:szCs w:val="24"/>
        </w:rPr>
        <w:t>k</w:t>
      </w:r>
      <w:r>
        <w:rPr>
          <w:sz w:val="24"/>
          <w:szCs w:val="24"/>
        </w:rPr>
        <w:t>|</w:t>
      </w:r>
      <w:r>
        <w:rPr>
          <w:sz w:val="24"/>
          <w:szCs w:val="24"/>
          <w:vertAlign w:val="superscript"/>
        </w:rPr>
        <w:t>2</w:t>
      </w:r>
      <w:r>
        <w:rPr>
          <w:sz w:val="24"/>
          <w:szCs w:val="24"/>
        </w:rPr>
        <w:t xml:space="preserve">.  </w:t>
      </w:r>
      <w:r w:rsidR="009E5F3D">
        <w:rPr>
          <w:sz w:val="24"/>
          <w:szCs w:val="24"/>
        </w:rPr>
        <w:t>I guess I won’t bother with the other Green’s functions.  This one seems to be all we need.</w:t>
      </w:r>
    </w:p>
    <w:p w14:paraId="56DBA76B" w14:textId="77777777" w:rsidR="009E5F3D" w:rsidRDefault="009E5F3D" w:rsidP="00EC11F3">
      <w:pPr>
        <w:pStyle w:val="NoSpacing"/>
        <w:rPr>
          <w:sz w:val="24"/>
          <w:szCs w:val="24"/>
        </w:rPr>
      </w:pPr>
    </w:p>
    <w:p w14:paraId="742B324D" w14:textId="10D2A2D6" w:rsidR="00E21548" w:rsidRPr="00E642D5" w:rsidRDefault="00EF3029" w:rsidP="00E21548">
      <w:pPr>
        <w:pStyle w:val="NoSpacing"/>
        <w:rPr>
          <w:b/>
          <w:sz w:val="28"/>
          <w:szCs w:val="28"/>
        </w:rPr>
      </w:pPr>
      <w:r>
        <w:rPr>
          <w:b/>
          <w:sz w:val="28"/>
          <w:szCs w:val="28"/>
        </w:rPr>
        <w:t>Complex</w:t>
      </w:r>
      <w:r w:rsidR="00E21548" w:rsidRPr="00E642D5">
        <w:rPr>
          <w:b/>
          <w:sz w:val="28"/>
          <w:szCs w:val="28"/>
        </w:rPr>
        <w:t xml:space="preserve"> Boson Field</w:t>
      </w:r>
    </w:p>
    <w:p w14:paraId="32627CAF" w14:textId="00D41ADD" w:rsidR="0036439C" w:rsidRDefault="0036439C" w:rsidP="00E21548">
      <w:pPr>
        <w:rPr>
          <w:rFonts w:ascii="Calibri" w:hAnsi="Calibri" w:cs="Calibri"/>
        </w:rPr>
      </w:pPr>
      <w:r>
        <w:rPr>
          <w:rFonts w:ascii="Calibri" w:hAnsi="Calibri" w:cs="Calibri"/>
        </w:rPr>
        <w:t>The complex boson field Lagrangian is:</w:t>
      </w:r>
    </w:p>
    <w:p w14:paraId="64174DCD" w14:textId="6D10902E" w:rsidR="0036439C" w:rsidRDefault="0036439C" w:rsidP="00E21548">
      <w:pPr>
        <w:rPr>
          <w:rFonts w:ascii="Calibri" w:hAnsi="Calibri" w:cs="Calibri"/>
        </w:rPr>
      </w:pPr>
    </w:p>
    <w:p w14:paraId="2F7830CB" w14:textId="7B55ED48" w:rsidR="0036439C" w:rsidRDefault="0036439C" w:rsidP="00E21548">
      <w:pPr>
        <w:rPr>
          <w:rFonts w:ascii="Calibri" w:hAnsi="Calibri" w:cs="Calibri"/>
        </w:rPr>
      </w:pPr>
      <w:r w:rsidRPr="003F5AFB">
        <w:rPr>
          <w:rFonts w:ascii="Calibri" w:hAnsi="Calibri" w:cs="Calibri"/>
          <w:position w:val="-16"/>
        </w:rPr>
        <w:object w:dxaOrig="6220" w:dyaOrig="440" w14:anchorId="23B387B3">
          <v:shape id="_x0000_i1051" type="#_x0000_t75" style="width:354pt;height:24pt" o:ole="" filled="t" fillcolor="#cfc">
            <v:imagedata r:id="rId57" o:title=""/>
          </v:shape>
          <o:OLEObject Type="Embed" ProgID="Equation.DSMT4" ShapeID="_x0000_i1051" DrawAspect="Content" ObjectID="_1746525175" r:id="rId58"/>
        </w:object>
      </w:r>
    </w:p>
    <w:p w14:paraId="09E3E684" w14:textId="77777777" w:rsidR="0036439C" w:rsidRDefault="0036439C" w:rsidP="00E21548">
      <w:pPr>
        <w:rPr>
          <w:rFonts w:ascii="Calibri" w:hAnsi="Calibri" w:cs="Calibri"/>
        </w:rPr>
      </w:pPr>
    </w:p>
    <w:p w14:paraId="0028A116" w14:textId="77777777" w:rsidR="008139A4" w:rsidRDefault="008139A4" w:rsidP="00E21548">
      <w:pPr>
        <w:rPr>
          <w:rFonts w:ascii="Calibri" w:hAnsi="Calibri" w:cs="Calibri"/>
        </w:rPr>
      </w:pPr>
      <w:r>
        <w:rPr>
          <w:rFonts w:ascii="Calibri" w:hAnsi="Calibri" w:cs="Calibri"/>
        </w:rPr>
        <w:t>and the φ FFE is:</w:t>
      </w:r>
    </w:p>
    <w:p w14:paraId="0BB46E7B" w14:textId="77777777" w:rsidR="008139A4" w:rsidRDefault="008139A4" w:rsidP="00E21548">
      <w:pPr>
        <w:rPr>
          <w:rFonts w:ascii="Calibri" w:hAnsi="Calibri" w:cs="Calibri"/>
        </w:rPr>
      </w:pPr>
    </w:p>
    <w:p w14:paraId="0C31EFDD" w14:textId="646F076C" w:rsidR="008139A4" w:rsidRDefault="008139A4" w:rsidP="00E21548">
      <w:pPr>
        <w:rPr>
          <w:rFonts w:ascii="Calibri" w:hAnsi="Calibri" w:cs="Calibri"/>
        </w:rPr>
      </w:pPr>
      <w:r w:rsidRPr="008139A4">
        <w:rPr>
          <w:position w:val="-70"/>
        </w:rPr>
        <w:object w:dxaOrig="5060" w:dyaOrig="1520" w14:anchorId="5379E37E">
          <v:shape id="_x0000_i1052" type="#_x0000_t75" style="width:252pt;height:78pt" o:ole="">
            <v:imagedata r:id="rId59" o:title=""/>
          </v:shape>
          <o:OLEObject Type="Embed" ProgID="Equation.DSMT4" ShapeID="_x0000_i1052" DrawAspect="Content" ObjectID="_1746525176" r:id="rId60"/>
        </w:object>
      </w:r>
    </w:p>
    <w:p w14:paraId="09D89A60" w14:textId="77777777" w:rsidR="008139A4" w:rsidRDefault="008139A4" w:rsidP="00E21548">
      <w:pPr>
        <w:rPr>
          <w:rFonts w:ascii="Calibri" w:hAnsi="Calibri" w:cs="Calibri"/>
        </w:rPr>
      </w:pPr>
    </w:p>
    <w:p w14:paraId="3835A856" w14:textId="23FF1769" w:rsidR="00E21548" w:rsidRPr="004A6542" w:rsidRDefault="00E21548" w:rsidP="00E21548">
      <w:pPr>
        <w:rPr>
          <w:rFonts w:ascii="Calibri" w:hAnsi="Calibri" w:cs="Calibri"/>
        </w:rPr>
      </w:pPr>
      <w:r>
        <w:rPr>
          <w:rFonts w:ascii="Calibri" w:hAnsi="Calibri" w:cs="Calibri"/>
        </w:rPr>
        <w:t>Now let’s look at the causal Green’s function</w:t>
      </w:r>
      <w:r w:rsidR="009E5F3D">
        <w:rPr>
          <w:rFonts w:ascii="Calibri" w:hAnsi="Calibri" w:cs="Calibri"/>
        </w:rPr>
        <w:t xml:space="preserve"> for the complex boson</w:t>
      </w:r>
      <w:r>
        <w:rPr>
          <w:rFonts w:ascii="Calibri" w:hAnsi="Calibri" w:cs="Calibri"/>
        </w:rPr>
        <w:t xml:space="preserve">.  </w:t>
      </w:r>
    </w:p>
    <w:p w14:paraId="7D87C886" w14:textId="77777777" w:rsidR="00E21548" w:rsidRPr="004A6542" w:rsidRDefault="00E21548" w:rsidP="00E21548">
      <w:pPr>
        <w:rPr>
          <w:rFonts w:ascii="Calibri" w:hAnsi="Calibri" w:cs="Calibri"/>
        </w:rPr>
      </w:pPr>
    </w:p>
    <w:p w14:paraId="5D24C25A" w14:textId="00E57E00" w:rsidR="00E21548" w:rsidRPr="004A6542" w:rsidRDefault="009E5F3D" w:rsidP="00E21548">
      <w:pPr>
        <w:rPr>
          <w:rFonts w:ascii="Calibri" w:hAnsi="Calibri" w:cs="Calibri"/>
        </w:rPr>
      </w:pPr>
      <w:r w:rsidRPr="004A6542">
        <w:rPr>
          <w:rFonts w:ascii="Calibri" w:hAnsi="Calibri" w:cs="Calibri"/>
          <w:position w:val="-14"/>
        </w:rPr>
        <w:object w:dxaOrig="3140" w:dyaOrig="400" w14:anchorId="42967866">
          <v:shape id="_x0000_i1053" type="#_x0000_t75" style="width:156pt;height:18pt" o:ole="">
            <v:imagedata r:id="rId61" o:title=""/>
          </v:shape>
          <o:OLEObject Type="Embed" ProgID="Equation.DSMT4" ShapeID="_x0000_i1053" DrawAspect="Content" ObjectID="_1746525177" r:id="rId62"/>
        </w:object>
      </w:r>
    </w:p>
    <w:p w14:paraId="6640D255" w14:textId="77777777" w:rsidR="00E21548" w:rsidRPr="004A6542" w:rsidRDefault="00E21548" w:rsidP="00E21548">
      <w:pPr>
        <w:rPr>
          <w:rFonts w:ascii="Calibri" w:hAnsi="Calibri" w:cs="Calibri"/>
        </w:rPr>
      </w:pPr>
    </w:p>
    <w:p w14:paraId="5FD1E656" w14:textId="77777777" w:rsidR="00E21548" w:rsidRDefault="00E21548" w:rsidP="00E21548">
      <w:pPr>
        <w:rPr>
          <w:rFonts w:ascii="Calibri" w:hAnsi="Calibri" w:cs="Calibri"/>
        </w:rPr>
      </w:pPr>
      <w:r w:rsidRPr="004A6542">
        <w:rPr>
          <w:rFonts w:ascii="Calibri" w:hAnsi="Calibri" w:cs="Calibri"/>
        </w:rPr>
        <w:t xml:space="preserve">where the expectation is taken with respect to the empty state, which is the G.S. too in this case.  We can insert the FFE into this expression </w:t>
      </w:r>
    </w:p>
    <w:p w14:paraId="127E5AD2" w14:textId="77777777" w:rsidR="00E21548" w:rsidRDefault="00E21548" w:rsidP="00E21548">
      <w:pPr>
        <w:rPr>
          <w:rFonts w:ascii="Calibri" w:hAnsi="Calibri" w:cs="Calibri"/>
        </w:rPr>
      </w:pPr>
    </w:p>
    <w:p w14:paraId="146EDB25" w14:textId="59F161D9" w:rsidR="00E21548" w:rsidRDefault="009E5F3D" w:rsidP="00E21548">
      <w:pPr>
        <w:rPr>
          <w:rFonts w:ascii="Calibri" w:hAnsi="Calibri" w:cs="Calibri"/>
        </w:rPr>
      </w:pPr>
      <w:r w:rsidRPr="007472A1">
        <w:rPr>
          <w:rFonts w:ascii="Calibri" w:hAnsi="Calibri" w:cs="Calibri"/>
          <w:position w:val="-80"/>
        </w:rPr>
        <w:object w:dxaOrig="10380" w:dyaOrig="1719" w14:anchorId="2195A850">
          <v:shape id="_x0000_i1054" type="#_x0000_t75" style="width:510pt;height:84pt" o:ole="">
            <v:imagedata r:id="rId63" o:title=""/>
          </v:shape>
          <o:OLEObject Type="Embed" ProgID="Equation.DSMT4" ShapeID="_x0000_i1054" DrawAspect="Content" ObjectID="_1746525178" r:id="rId64"/>
        </w:object>
      </w:r>
    </w:p>
    <w:p w14:paraId="7BD9DE66" w14:textId="77777777" w:rsidR="00E21548" w:rsidRDefault="00E21548" w:rsidP="00E21548">
      <w:pPr>
        <w:rPr>
          <w:rFonts w:ascii="Calibri" w:hAnsi="Calibri" w:cs="Calibri"/>
        </w:rPr>
      </w:pPr>
    </w:p>
    <w:p w14:paraId="7035E597" w14:textId="656D0FEB" w:rsidR="00E21548" w:rsidRDefault="00E21548" w:rsidP="00E21548">
      <w:pPr>
        <w:rPr>
          <w:rFonts w:ascii="Calibri" w:hAnsi="Calibri" w:cs="Calibri"/>
        </w:rPr>
      </w:pPr>
      <w:r>
        <w:rPr>
          <w:rFonts w:ascii="Calibri" w:hAnsi="Calibri" w:cs="Calibri"/>
        </w:rPr>
        <w:t>where in the second line we’ve kept the only two non-zero terms</w:t>
      </w:r>
      <w:r w:rsidR="0068797D">
        <w:rPr>
          <w:rFonts w:ascii="Calibri" w:hAnsi="Calibri" w:cs="Calibri"/>
        </w:rPr>
        <w:t>.  The rest will be as before, and so we’ll just get:</w:t>
      </w:r>
    </w:p>
    <w:p w14:paraId="24088BA1" w14:textId="76E1707C" w:rsidR="0068797D" w:rsidRDefault="0068797D" w:rsidP="00E21548">
      <w:pPr>
        <w:rPr>
          <w:rFonts w:ascii="Calibri" w:hAnsi="Calibri" w:cs="Calibri"/>
        </w:rPr>
      </w:pPr>
    </w:p>
    <w:p w14:paraId="41A52C73" w14:textId="274B4C32" w:rsidR="0068797D" w:rsidRDefault="009E5F3D" w:rsidP="00E21548">
      <w:pPr>
        <w:rPr>
          <w:rFonts w:ascii="Calibri" w:hAnsi="Calibri" w:cs="Calibri"/>
        </w:rPr>
      </w:pPr>
      <w:r w:rsidRPr="00FF30C2">
        <w:rPr>
          <w:rFonts w:ascii="Calibri" w:hAnsi="Calibri" w:cs="Calibri"/>
          <w:position w:val="-30"/>
        </w:rPr>
        <w:object w:dxaOrig="3100" w:dyaOrig="720" w14:anchorId="79587FD3">
          <v:shape id="_x0000_i1055" type="#_x0000_t75" style="width:151.5pt;height:35pt" o:ole="" filled="t" fillcolor="#cfc">
            <v:imagedata r:id="rId65" o:title=""/>
          </v:shape>
          <o:OLEObject Type="Embed" ProgID="Equation.DSMT4" ShapeID="_x0000_i1055" DrawAspect="Content" ObjectID="_1746525179" r:id="rId66"/>
        </w:object>
      </w:r>
    </w:p>
    <w:p w14:paraId="0EB6DDAE" w14:textId="18630294" w:rsidR="000A5BCB" w:rsidRDefault="000A5BCB" w:rsidP="00E21548">
      <w:pPr>
        <w:rPr>
          <w:rFonts w:ascii="Calibri" w:hAnsi="Calibri" w:cs="Calibri"/>
        </w:rPr>
      </w:pPr>
    </w:p>
    <w:p w14:paraId="29669B3E" w14:textId="4D7F3567" w:rsidR="000A5BCB" w:rsidRDefault="000A5BCB" w:rsidP="00E21548">
      <w:pPr>
        <w:rPr>
          <w:rFonts w:ascii="Calibri" w:hAnsi="Calibri" w:cs="Calibri"/>
        </w:rPr>
      </w:pPr>
      <w:r>
        <w:rPr>
          <w:rFonts w:ascii="Calibri" w:hAnsi="Calibri" w:cs="Calibri"/>
        </w:rPr>
        <w:t>and,</w:t>
      </w:r>
    </w:p>
    <w:p w14:paraId="2430914D" w14:textId="76430B7D" w:rsidR="000A5BCB" w:rsidRDefault="000A5BCB" w:rsidP="00E21548">
      <w:pPr>
        <w:rPr>
          <w:rFonts w:ascii="Calibri" w:hAnsi="Calibri" w:cs="Calibri"/>
        </w:rPr>
      </w:pPr>
    </w:p>
    <w:p w14:paraId="051CB66C" w14:textId="0605B680" w:rsidR="000A5BCB" w:rsidRDefault="000A5BCB" w:rsidP="00E21548">
      <w:pPr>
        <w:rPr>
          <w:rFonts w:ascii="Calibri" w:hAnsi="Calibri" w:cs="Calibri"/>
        </w:rPr>
      </w:pPr>
      <w:r w:rsidRPr="009E5F3D">
        <w:rPr>
          <w:rFonts w:ascii="Calibri" w:hAnsi="Calibri" w:cs="Calibri"/>
          <w:position w:val="-24"/>
        </w:rPr>
        <w:object w:dxaOrig="2360" w:dyaOrig="620" w14:anchorId="6D0C2574">
          <v:shape id="_x0000_i1056" type="#_x0000_t75" style="width:119pt;height:30.5pt" o:ole="" filled="t" fillcolor="#cfc">
            <v:imagedata r:id="rId55" o:title=""/>
          </v:shape>
          <o:OLEObject Type="Embed" ProgID="Equation.DSMT4" ShapeID="_x0000_i1056" DrawAspect="Content" ObjectID="_1746525180" r:id="rId67"/>
        </w:object>
      </w:r>
    </w:p>
    <w:p w14:paraId="7F2B7E3A" w14:textId="77777777" w:rsidR="00E21548" w:rsidRDefault="00E21548" w:rsidP="00EC11F3">
      <w:pPr>
        <w:pStyle w:val="NoSpacing"/>
        <w:rPr>
          <w:sz w:val="24"/>
          <w:szCs w:val="24"/>
        </w:rPr>
      </w:pPr>
    </w:p>
    <w:p w14:paraId="3096E176" w14:textId="0FE92572" w:rsidR="00AB5FB8" w:rsidRPr="00AB5FB8" w:rsidRDefault="00AB5FB8" w:rsidP="00EC11F3">
      <w:pPr>
        <w:pStyle w:val="NoSpacing"/>
        <w:rPr>
          <w:b/>
          <w:sz w:val="24"/>
          <w:szCs w:val="24"/>
        </w:rPr>
      </w:pPr>
      <w:r w:rsidRPr="00AB5FB8">
        <w:rPr>
          <w:b/>
          <w:sz w:val="28"/>
          <w:szCs w:val="28"/>
        </w:rPr>
        <w:t>Free Fermion Field</w:t>
      </w:r>
      <w:r w:rsidRPr="00AB5FB8">
        <w:rPr>
          <w:b/>
          <w:sz w:val="24"/>
          <w:szCs w:val="24"/>
        </w:rPr>
        <w:t xml:space="preserve"> </w:t>
      </w:r>
    </w:p>
    <w:p w14:paraId="4586116B" w14:textId="77777777" w:rsidR="0036439C" w:rsidRDefault="0036439C" w:rsidP="00AB5FB8">
      <w:pPr>
        <w:rPr>
          <w:rFonts w:ascii="Calibri" w:hAnsi="Calibri" w:cs="Calibri"/>
        </w:rPr>
      </w:pPr>
      <w:bookmarkStart w:id="1" w:name="_Hlk33608606"/>
      <w:r>
        <w:rPr>
          <w:rFonts w:ascii="Calibri" w:hAnsi="Calibri" w:cs="Calibri"/>
        </w:rPr>
        <w:t>The fermion field Lagrangian,</w:t>
      </w:r>
    </w:p>
    <w:p w14:paraId="7F0DDEC2" w14:textId="77777777" w:rsidR="0036439C" w:rsidRDefault="0036439C" w:rsidP="00AB5FB8">
      <w:pPr>
        <w:rPr>
          <w:rFonts w:ascii="Calibri" w:hAnsi="Calibri" w:cs="Calibri"/>
        </w:rPr>
      </w:pPr>
    </w:p>
    <w:p w14:paraId="58E1DD29" w14:textId="38232EB1" w:rsidR="0036439C" w:rsidRDefault="0036439C" w:rsidP="00AB5FB8">
      <w:pPr>
        <w:rPr>
          <w:rFonts w:ascii="Calibri" w:hAnsi="Calibri" w:cs="Calibri"/>
        </w:rPr>
      </w:pPr>
      <w:r w:rsidRPr="00CB3287">
        <w:rPr>
          <w:position w:val="-16"/>
        </w:rPr>
        <w:object w:dxaOrig="3100" w:dyaOrig="440" w14:anchorId="4448CE67">
          <v:shape id="_x0000_i1057" type="#_x0000_t75" style="width:155.5pt;height:22pt" o:ole="" filled="t" fillcolor="#cfc">
            <v:imagedata r:id="rId68" o:title=""/>
          </v:shape>
          <o:OLEObject Type="Embed" ProgID="Equation.DSMT4" ShapeID="_x0000_i1057" DrawAspect="Content" ObjectID="_1746525181" r:id="rId69"/>
        </w:object>
      </w:r>
    </w:p>
    <w:p w14:paraId="31E64A94" w14:textId="0753CADF" w:rsidR="0036439C" w:rsidRDefault="0036439C" w:rsidP="00AB5FB8">
      <w:pPr>
        <w:rPr>
          <w:rFonts w:ascii="Calibri" w:hAnsi="Calibri" w:cs="Calibri"/>
        </w:rPr>
      </w:pPr>
    </w:p>
    <w:p w14:paraId="349A8CB4" w14:textId="0AC9F5B6" w:rsidR="008139A4" w:rsidRDefault="008139A4" w:rsidP="00AB5FB8">
      <w:pPr>
        <w:rPr>
          <w:rFonts w:ascii="Calibri" w:hAnsi="Calibri" w:cs="Calibri"/>
        </w:rPr>
      </w:pPr>
      <w:r>
        <w:rPr>
          <w:rFonts w:ascii="Calibri" w:hAnsi="Calibri" w:cs="Calibri"/>
        </w:rPr>
        <w:t>and the FFE is:</w:t>
      </w:r>
    </w:p>
    <w:p w14:paraId="00E3F102" w14:textId="7B87D213" w:rsidR="008139A4" w:rsidRDefault="008139A4" w:rsidP="00AB5FB8">
      <w:pPr>
        <w:rPr>
          <w:rFonts w:ascii="Calibri" w:hAnsi="Calibri" w:cs="Calibri"/>
        </w:rPr>
      </w:pPr>
    </w:p>
    <w:p w14:paraId="249329C6" w14:textId="6A61B15C" w:rsidR="008139A4" w:rsidRDefault="008139A4" w:rsidP="00AB5FB8">
      <w:pPr>
        <w:rPr>
          <w:rFonts w:ascii="Calibri" w:hAnsi="Calibri" w:cs="Calibri"/>
        </w:rPr>
      </w:pPr>
      <w:r w:rsidRPr="00873F19">
        <w:rPr>
          <w:position w:val="-34"/>
        </w:rPr>
        <w:object w:dxaOrig="6740" w:dyaOrig="760" w14:anchorId="3E5BFF66">
          <v:shape id="_x0000_i1058" type="#_x0000_t75" style="width:337pt;height:38pt" o:ole="">
            <v:imagedata r:id="rId70" o:title=""/>
          </v:shape>
          <o:OLEObject Type="Embed" ProgID="Equation.DSMT4" ShapeID="_x0000_i1058" DrawAspect="Content" ObjectID="_1746525182" r:id="rId71"/>
        </w:object>
      </w:r>
    </w:p>
    <w:p w14:paraId="25099437" w14:textId="77777777" w:rsidR="008139A4" w:rsidRDefault="008139A4" w:rsidP="00AB5FB8">
      <w:pPr>
        <w:rPr>
          <w:rFonts w:ascii="Calibri" w:hAnsi="Calibri" w:cs="Calibri"/>
        </w:rPr>
      </w:pPr>
    </w:p>
    <w:p w14:paraId="2BB82A59" w14:textId="6BEE5957" w:rsidR="00AB5FB8" w:rsidRPr="004A6542" w:rsidRDefault="00AB5FB8" w:rsidP="00AB5FB8">
      <w:pPr>
        <w:rPr>
          <w:rFonts w:ascii="Calibri" w:hAnsi="Calibri" w:cs="Calibri"/>
        </w:rPr>
      </w:pPr>
      <w:r>
        <w:rPr>
          <w:rFonts w:ascii="Calibri" w:hAnsi="Calibri" w:cs="Calibri"/>
        </w:rPr>
        <w:t xml:space="preserve">Now let’s look at the </w:t>
      </w:r>
      <w:r w:rsidR="000C520E">
        <w:rPr>
          <w:rFonts w:ascii="Calibri" w:hAnsi="Calibri" w:cs="Calibri"/>
        </w:rPr>
        <w:t>fermion</w:t>
      </w:r>
      <w:r>
        <w:rPr>
          <w:rFonts w:ascii="Calibri" w:hAnsi="Calibri" w:cs="Calibri"/>
        </w:rPr>
        <w:t xml:space="preserve"> Green’s function.  </w:t>
      </w:r>
    </w:p>
    <w:p w14:paraId="533D5C84" w14:textId="77777777" w:rsidR="00AB5FB8" w:rsidRPr="004A6542" w:rsidRDefault="00AB5FB8" w:rsidP="00AB5FB8">
      <w:pPr>
        <w:rPr>
          <w:rFonts w:ascii="Calibri" w:hAnsi="Calibri" w:cs="Calibri"/>
        </w:rPr>
      </w:pPr>
    </w:p>
    <w:p w14:paraId="74131907" w14:textId="17855CBB" w:rsidR="00AB5FB8" w:rsidRPr="004A6542" w:rsidRDefault="00282D8B" w:rsidP="00AB5FB8">
      <w:pPr>
        <w:rPr>
          <w:rFonts w:ascii="Calibri" w:hAnsi="Calibri" w:cs="Calibri"/>
        </w:rPr>
      </w:pPr>
      <w:r w:rsidRPr="004A6542">
        <w:rPr>
          <w:rFonts w:ascii="Calibri" w:hAnsi="Calibri" w:cs="Calibri"/>
          <w:position w:val="-14"/>
        </w:rPr>
        <w:object w:dxaOrig="3480" w:dyaOrig="400" w14:anchorId="090621E2">
          <v:shape id="_x0000_i1059" type="#_x0000_t75" style="width:174.5pt;height:19.5pt" o:ole="">
            <v:imagedata r:id="rId72" o:title=""/>
          </v:shape>
          <o:OLEObject Type="Embed" ProgID="Equation.DSMT4" ShapeID="_x0000_i1059" DrawAspect="Content" ObjectID="_1746525183" r:id="rId73"/>
        </w:object>
      </w:r>
    </w:p>
    <w:p w14:paraId="1BB42306" w14:textId="77777777" w:rsidR="00AB5FB8" w:rsidRPr="004A6542" w:rsidRDefault="00AB5FB8" w:rsidP="00AB5FB8">
      <w:pPr>
        <w:rPr>
          <w:rFonts w:ascii="Calibri" w:hAnsi="Calibri" w:cs="Calibri"/>
        </w:rPr>
      </w:pPr>
    </w:p>
    <w:p w14:paraId="68B04BDC" w14:textId="77777777" w:rsidR="00AB5FB8" w:rsidRDefault="00AB5FB8" w:rsidP="00AB5FB8">
      <w:pPr>
        <w:rPr>
          <w:rFonts w:ascii="Calibri" w:hAnsi="Calibri" w:cs="Calibri"/>
        </w:rPr>
      </w:pPr>
      <w:r w:rsidRPr="004A6542">
        <w:rPr>
          <w:rFonts w:ascii="Calibri" w:hAnsi="Calibri" w:cs="Calibri"/>
        </w:rPr>
        <w:t xml:space="preserve">where the expectation is taken with respect to the empty state, which is the G.S. too in this case.  We can insert the FFE into this expression </w:t>
      </w:r>
    </w:p>
    <w:p w14:paraId="4E5B16FB" w14:textId="77777777" w:rsidR="00AB5FB8" w:rsidRDefault="00AB5FB8" w:rsidP="00AB5FB8">
      <w:pPr>
        <w:rPr>
          <w:rFonts w:ascii="Calibri" w:hAnsi="Calibri" w:cs="Calibri"/>
        </w:rPr>
      </w:pPr>
    </w:p>
    <w:p w14:paraId="178D6FC8" w14:textId="64876321" w:rsidR="00AB5FB8" w:rsidRDefault="00A00365" w:rsidP="00AB5FB8">
      <w:pPr>
        <w:rPr>
          <w:rFonts w:ascii="Calibri" w:hAnsi="Calibri" w:cs="Calibri"/>
        </w:rPr>
      </w:pPr>
      <w:r w:rsidRPr="00A00365">
        <w:rPr>
          <w:rFonts w:ascii="Calibri" w:hAnsi="Calibri" w:cs="Calibri"/>
          <w:position w:val="-32"/>
        </w:rPr>
        <w:object w:dxaOrig="11700" w:dyaOrig="5080" w14:anchorId="4B4E897B">
          <v:shape id="_x0000_i1060" type="#_x0000_t75" style="width:488.5pt;height:209.5pt" o:ole="">
            <v:imagedata r:id="rId74" o:title=""/>
          </v:shape>
          <o:OLEObject Type="Embed" ProgID="Equation.DSMT4" ShapeID="_x0000_i1060" DrawAspect="Content" ObjectID="_1746525184" r:id="rId75"/>
        </w:object>
      </w:r>
    </w:p>
    <w:p w14:paraId="280601E8" w14:textId="77777777" w:rsidR="00AB5FB8" w:rsidRDefault="00AB5FB8" w:rsidP="00AB5FB8">
      <w:pPr>
        <w:rPr>
          <w:rFonts w:ascii="Calibri" w:hAnsi="Calibri" w:cs="Calibri"/>
        </w:rPr>
      </w:pPr>
    </w:p>
    <w:p w14:paraId="0983E83E" w14:textId="29F8F223" w:rsidR="00AB5FB8" w:rsidRDefault="00AB5FB8" w:rsidP="00AB5FB8">
      <w:pPr>
        <w:rPr>
          <w:rFonts w:ascii="Calibri" w:hAnsi="Calibri" w:cs="Calibri"/>
        </w:rPr>
      </w:pPr>
      <w:r>
        <w:rPr>
          <w:rFonts w:ascii="Calibri" w:hAnsi="Calibri" w:cs="Calibri"/>
        </w:rPr>
        <w:t>where in the second line we’ve kept the only two non-zero terms</w:t>
      </w:r>
      <w:r w:rsidR="00A00365">
        <w:rPr>
          <w:rFonts w:ascii="Calibri" w:hAnsi="Calibri" w:cs="Calibri"/>
        </w:rPr>
        <w:t xml:space="preserve"> and note the negative sign</w:t>
      </w:r>
      <w:r w:rsidR="00282D8B">
        <w:rPr>
          <w:rFonts w:ascii="Calibri" w:hAnsi="Calibri" w:cs="Calibri"/>
        </w:rPr>
        <w:t xml:space="preserve">.  </w:t>
      </w:r>
      <w:r w:rsidR="00A00365">
        <w:rPr>
          <w:rFonts w:ascii="Calibri" w:hAnsi="Calibri" w:cs="Calibri"/>
        </w:rPr>
        <w:t>That’s because transposing fermion operators comes at a negative sign cost, just like in the 2</w:t>
      </w:r>
      <w:r w:rsidR="00A00365" w:rsidRPr="00A00365">
        <w:rPr>
          <w:rFonts w:ascii="Calibri" w:hAnsi="Calibri" w:cs="Calibri"/>
          <w:vertAlign w:val="superscript"/>
        </w:rPr>
        <w:t>nd</w:t>
      </w:r>
      <w:r w:rsidR="00A00365">
        <w:rPr>
          <w:rFonts w:ascii="Calibri" w:hAnsi="Calibri" w:cs="Calibri"/>
        </w:rPr>
        <w:t xml:space="preserve"> quantization formalism.  </w:t>
      </w:r>
      <w:r w:rsidR="00282D8B">
        <w:rPr>
          <w:rFonts w:ascii="Calibri" w:hAnsi="Calibri" w:cs="Calibri"/>
        </w:rPr>
        <w:t>And then using the identity:</w:t>
      </w:r>
    </w:p>
    <w:p w14:paraId="74409DCF" w14:textId="6DF30E40" w:rsidR="00282D8B" w:rsidRDefault="00282D8B" w:rsidP="00AB5FB8">
      <w:pPr>
        <w:rPr>
          <w:rFonts w:ascii="Calibri" w:hAnsi="Calibri" w:cs="Calibri"/>
        </w:rPr>
      </w:pPr>
    </w:p>
    <w:p w14:paraId="2076976D" w14:textId="5438AB63" w:rsidR="00282D8B" w:rsidRDefault="00282D8B" w:rsidP="00AB5FB8">
      <w:pPr>
        <w:rPr>
          <w:rFonts w:ascii="Calibri" w:hAnsi="Calibri" w:cs="Calibri"/>
        </w:rPr>
      </w:pPr>
      <w:r w:rsidRPr="00282D8B">
        <w:rPr>
          <w:rFonts w:ascii="Calibri" w:hAnsi="Calibri" w:cs="Calibri"/>
          <w:position w:val="-50"/>
        </w:rPr>
        <w:object w:dxaOrig="2480" w:dyaOrig="1120" w14:anchorId="6D409FCE">
          <v:shape id="_x0000_i1061" type="#_x0000_t75" style="width:112.5pt;height:50pt" o:ole="">
            <v:imagedata r:id="rId76" o:title=""/>
          </v:shape>
          <o:OLEObject Type="Embed" ProgID="Equation.DSMT4" ShapeID="_x0000_i1061" DrawAspect="Content" ObjectID="_1746525185" r:id="rId77"/>
        </w:object>
      </w:r>
    </w:p>
    <w:p w14:paraId="1D13DA32" w14:textId="1DA672DA" w:rsidR="00282D8B" w:rsidRDefault="00282D8B" w:rsidP="00AB5FB8">
      <w:pPr>
        <w:rPr>
          <w:rFonts w:ascii="Calibri" w:hAnsi="Calibri" w:cs="Calibri"/>
        </w:rPr>
      </w:pPr>
    </w:p>
    <w:p w14:paraId="1590E200" w14:textId="35721574" w:rsidR="00282D8B" w:rsidRDefault="00282D8B" w:rsidP="00AB5FB8">
      <w:pPr>
        <w:rPr>
          <w:rFonts w:ascii="Calibri" w:hAnsi="Calibri" w:cs="Calibri"/>
        </w:rPr>
      </w:pPr>
      <w:r>
        <w:rPr>
          <w:rFonts w:ascii="Calibri" w:hAnsi="Calibri" w:cs="Calibri"/>
        </w:rPr>
        <w:t>we have:</w:t>
      </w:r>
    </w:p>
    <w:p w14:paraId="24714687" w14:textId="77777777" w:rsidR="00AB5FB8" w:rsidRDefault="00AB5FB8" w:rsidP="00AB5FB8">
      <w:pPr>
        <w:rPr>
          <w:rFonts w:ascii="Calibri" w:hAnsi="Calibri" w:cs="Calibri"/>
        </w:rPr>
      </w:pPr>
    </w:p>
    <w:p w14:paraId="28AB5EC5" w14:textId="6F688117" w:rsidR="00AB5FB8" w:rsidRDefault="00A00365" w:rsidP="00AB5FB8">
      <w:pPr>
        <w:rPr>
          <w:rFonts w:ascii="Calibri" w:hAnsi="Calibri" w:cs="Calibri"/>
        </w:rPr>
      </w:pPr>
      <w:r w:rsidRPr="00282D8B">
        <w:rPr>
          <w:rFonts w:ascii="Calibri" w:hAnsi="Calibri" w:cs="Calibri"/>
          <w:position w:val="-110"/>
        </w:rPr>
        <w:object w:dxaOrig="10760" w:dyaOrig="2320" w14:anchorId="36762CA3">
          <v:shape id="_x0000_i1062" type="#_x0000_t75" style="width:467pt;height:100pt" o:ole="">
            <v:imagedata r:id="rId78" o:title=""/>
          </v:shape>
          <o:OLEObject Type="Embed" ProgID="Equation.DSMT4" ShapeID="_x0000_i1062" DrawAspect="Content" ObjectID="_1746525186" r:id="rId79"/>
        </w:object>
      </w:r>
    </w:p>
    <w:p w14:paraId="6B9DE1FD" w14:textId="22F389F8" w:rsidR="00A00365" w:rsidRDefault="00A00365" w:rsidP="00AB5FB8">
      <w:pPr>
        <w:rPr>
          <w:rFonts w:ascii="Calibri" w:hAnsi="Calibri" w:cs="Calibri"/>
        </w:rPr>
      </w:pPr>
    </w:p>
    <w:p w14:paraId="7400A7A9" w14:textId="0FB3D3C7" w:rsidR="00A00365" w:rsidRDefault="00A00365" w:rsidP="00AB5FB8">
      <w:pPr>
        <w:rPr>
          <w:rFonts w:ascii="Calibri" w:hAnsi="Calibri" w:cs="Calibri"/>
        </w:rPr>
      </w:pPr>
      <w:r>
        <w:rPr>
          <w:rFonts w:ascii="Calibri" w:hAnsi="Calibri" w:cs="Calibri"/>
        </w:rPr>
        <w:t>The expression in brackets we’ve already evaluated above.  And so we can say:</w:t>
      </w:r>
    </w:p>
    <w:p w14:paraId="00D03218" w14:textId="4E1E6A0E" w:rsidR="00A00365" w:rsidRDefault="00A00365" w:rsidP="00AB5FB8">
      <w:pPr>
        <w:rPr>
          <w:rFonts w:ascii="Calibri" w:hAnsi="Calibri" w:cs="Calibri"/>
        </w:rPr>
      </w:pPr>
    </w:p>
    <w:p w14:paraId="7FD782C9" w14:textId="1C4DA3FE" w:rsidR="00A00365" w:rsidRDefault="00A67CA2" w:rsidP="00AB5FB8">
      <w:pPr>
        <w:rPr>
          <w:rFonts w:ascii="Calibri" w:hAnsi="Calibri" w:cs="Calibri"/>
        </w:rPr>
      </w:pPr>
      <w:r w:rsidRPr="00A00365">
        <w:rPr>
          <w:rFonts w:ascii="Calibri" w:hAnsi="Calibri" w:cs="Calibri"/>
          <w:position w:val="-30"/>
        </w:rPr>
        <w:object w:dxaOrig="4780" w:dyaOrig="720" w14:anchorId="5FCE51A3">
          <v:shape id="_x0000_i1063" type="#_x0000_t75" style="width:235pt;height:36pt" o:ole="">
            <v:imagedata r:id="rId80" o:title=""/>
          </v:shape>
          <o:OLEObject Type="Embed" ProgID="Equation.DSMT4" ShapeID="_x0000_i1063" DrawAspect="Content" ObjectID="_1746525187" r:id="rId81"/>
        </w:object>
      </w:r>
    </w:p>
    <w:p w14:paraId="2B08E8F6" w14:textId="0FDDE390" w:rsidR="00282D8B" w:rsidRDefault="00282D8B" w:rsidP="00AB5FB8">
      <w:pPr>
        <w:rPr>
          <w:rFonts w:ascii="Calibri" w:hAnsi="Calibri" w:cs="Calibri"/>
        </w:rPr>
      </w:pPr>
    </w:p>
    <w:p w14:paraId="4E6FB5A5" w14:textId="1B98CDD9" w:rsidR="00282D8B" w:rsidRDefault="00A00365" w:rsidP="00AB5FB8">
      <w:pPr>
        <w:rPr>
          <w:rFonts w:ascii="Calibri" w:hAnsi="Calibri" w:cs="Calibri"/>
        </w:rPr>
      </w:pPr>
      <w:r>
        <w:rPr>
          <w:rFonts w:ascii="Calibri" w:hAnsi="Calibri" w:cs="Calibri"/>
        </w:rPr>
        <w:t>Sliding the operator back in, we have:</w:t>
      </w:r>
    </w:p>
    <w:p w14:paraId="501DB5CE" w14:textId="1ED46D9D" w:rsidR="00A00365" w:rsidRDefault="00A00365" w:rsidP="00AB5FB8">
      <w:pPr>
        <w:rPr>
          <w:rFonts w:ascii="Calibri" w:hAnsi="Calibri" w:cs="Calibri"/>
        </w:rPr>
      </w:pPr>
    </w:p>
    <w:p w14:paraId="567DE857" w14:textId="34E96B1F" w:rsidR="00A00365" w:rsidRDefault="00A67CA2" w:rsidP="00AB5FB8">
      <w:pPr>
        <w:rPr>
          <w:rFonts w:ascii="Calibri" w:hAnsi="Calibri" w:cs="Calibri"/>
        </w:rPr>
      </w:pPr>
      <w:r w:rsidRPr="00A00365">
        <w:rPr>
          <w:rFonts w:ascii="Calibri" w:hAnsi="Calibri" w:cs="Calibri"/>
          <w:position w:val="-30"/>
        </w:rPr>
        <w:object w:dxaOrig="4099" w:dyaOrig="720" w14:anchorId="7C43A145">
          <v:shape id="_x0000_i1064" type="#_x0000_t75" style="width:222pt;height:38pt" o:ole="" filled="t" fillcolor="#cfc">
            <v:imagedata r:id="rId82" o:title=""/>
          </v:shape>
          <o:OLEObject Type="Embed" ProgID="Equation.DSMT4" ShapeID="_x0000_i1064" DrawAspect="Content" ObjectID="_1746525188" r:id="rId83"/>
        </w:object>
      </w:r>
    </w:p>
    <w:p w14:paraId="79EDD95B" w14:textId="34B85EA3" w:rsidR="00A00365" w:rsidRDefault="00A00365" w:rsidP="00AB5FB8">
      <w:pPr>
        <w:rPr>
          <w:rFonts w:ascii="Calibri" w:hAnsi="Calibri" w:cs="Calibri"/>
        </w:rPr>
      </w:pPr>
    </w:p>
    <w:p w14:paraId="20136051" w14:textId="3E4D0315" w:rsidR="00A00365" w:rsidRDefault="00A00365" w:rsidP="00AB5FB8">
      <w:pPr>
        <w:rPr>
          <w:rFonts w:ascii="Calibri" w:hAnsi="Calibri" w:cs="Calibri"/>
        </w:rPr>
      </w:pPr>
      <w:r>
        <w:rPr>
          <w:rFonts w:ascii="Calibri" w:hAnsi="Calibri" w:cs="Calibri"/>
        </w:rPr>
        <w:t>and also,</w:t>
      </w:r>
    </w:p>
    <w:p w14:paraId="2AF1568F" w14:textId="77777777" w:rsidR="00A00365" w:rsidRDefault="00A00365" w:rsidP="00AB5FB8">
      <w:pPr>
        <w:rPr>
          <w:rFonts w:ascii="Calibri" w:hAnsi="Calibri" w:cs="Calibri"/>
        </w:rPr>
      </w:pPr>
    </w:p>
    <w:p w14:paraId="2B7C0BE8" w14:textId="3CC3860B" w:rsidR="00A00365" w:rsidRDefault="00A67CA2" w:rsidP="00AB5FB8">
      <w:pPr>
        <w:rPr>
          <w:rFonts w:ascii="Calibri" w:hAnsi="Calibri" w:cs="Calibri"/>
        </w:rPr>
      </w:pPr>
      <w:r w:rsidRPr="00A00365">
        <w:rPr>
          <w:rFonts w:ascii="Calibri" w:hAnsi="Calibri" w:cs="Calibri"/>
          <w:position w:val="-24"/>
        </w:rPr>
        <w:object w:dxaOrig="2580" w:dyaOrig="660" w14:anchorId="2F2C0883">
          <v:shape id="_x0000_i1065" type="#_x0000_t75" style="width:136pt;height:34.5pt" o:ole="" filled="t" fillcolor="#cfc">
            <v:imagedata r:id="rId84" o:title=""/>
          </v:shape>
          <o:OLEObject Type="Embed" ProgID="Equation.DSMT4" ShapeID="_x0000_i1065" DrawAspect="Content" ObjectID="_1746525189" r:id="rId85"/>
        </w:object>
      </w:r>
    </w:p>
    <w:p w14:paraId="75987682" w14:textId="18F9CA18" w:rsidR="00A00365" w:rsidRDefault="00A00365" w:rsidP="00AB5FB8">
      <w:pPr>
        <w:rPr>
          <w:rFonts w:ascii="Calibri" w:hAnsi="Calibri" w:cs="Calibri"/>
        </w:rPr>
      </w:pPr>
    </w:p>
    <w:p w14:paraId="41CABA1C" w14:textId="61E94BD3" w:rsidR="00A00365" w:rsidRDefault="00A00365" w:rsidP="00AB5FB8">
      <w:pPr>
        <w:rPr>
          <w:rFonts w:ascii="Calibri" w:hAnsi="Calibri" w:cs="Calibri"/>
        </w:rPr>
      </w:pPr>
      <w:r>
        <w:rPr>
          <w:rFonts w:ascii="Calibri" w:hAnsi="Calibri" w:cs="Calibri"/>
        </w:rPr>
        <w:t>But there is a shorthand way to write this.  Noting that</w:t>
      </w:r>
    </w:p>
    <w:p w14:paraId="515F681C" w14:textId="77777777" w:rsidR="00AB5FB8" w:rsidRDefault="00AB5FB8" w:rsidP="00AB5FB8">
      <w:pPr>
        <w:rPr>
          <w:rFonts w:ascii="Calibri" w:hAnsi="Calibri" w:cs="Calibri"/>
        </w:rPr>
      </w:pPr>
    </w:p>
    <w:p w14:paraId="625E5847" w14:textId="60F99A05" w:rsidR="00AB5FB8" w:rsidRDefault="000C520E" w:rsidP="00AB5FB8">
      <w:r w:rsidRPr="000C520E">
        <w:rPr>
          <w:position w:val="-10"/>
        </w:rPr>
        <w:object w:dxaOrig="1120" w:dyaOrig="380" w14:anchorId="11986BD6">
          <v:shape id="_x0000_i1066" type="#_x0000_t75" style="width:55.5pt;height:19pt" o:ole="">
            <v:imagedata r:id="rId86" o:title=""/>
          </v:shape>
          <o:OLEObject Type="Embed" ProgID="Equation.DSMT4" ShapeID="_x0000_i1066" DrawAspect="Content" ObjectID="_1746525190" r:id="rId87"/>
        </w:object>
      </w:r>
    </w:p>
    <w:p w14:paraId="62969ECC" w14:textId="4756ECB3" w:rsidR="000C520E" w:rsidRDefault="000C520E" w:rsidP="00AB5FB8"/>
    <w:p w14:paraId="67993F99" w14:textId="77777777" w:rsidR="000C520E" w:rsidRDefault="000C520E" w:rsidP="00AB5FB8">
      <w:pPr>
        <w:rPr>
          <w:rFonts w:ascii="Calibri" w:hAnsi="Calibri" w:cs="Calibri"/>
        </w:rPr>
      </w:pPr>
      <w:r>
        <w:rPr>
          <w:rFonts w:ascii="Calibri" w:hAnsi="Calibri" w:cs="Calibri"/>
        </w:rPr>
        <w:t>we can write these as:</w:t>
      </w:r>
    </w:p>
    <w:p w14:paraId="4610B9A7" w14:textId="77777777" w:rsidR="000C520E" w:rsidRDefault="000C520E" w:rsidP="00AB5FB8">
      <w:pPr>
        <w:rPr>
          <w:rFonts w:ascii="Calibri" w:hAnsi="Calibri" w:cs="Calibri"/>
        </w:rPr>
      </w:pPr>
    </w:p>
    <w:p w14:paraId="7840C042" w14:textId="7F4BE695" w:rsidR="000C520E" w:rsidRDefault="000C520E" w:rsidP="00AB5FB8">
      <w:r w:rsidRPr="000C520E">
        <w:rPr>
          <w:position w:val="-66"/>
        </w:rPr>
        <w:object w:dxaOrig="3980" w:dyaOrig="1440" w14:anchorId="3EF7954E">
          <v:shape id="_x0000_i1067" type="#_x0000_t75" style="width:199pt;height:1in" o:ole="">
            <v:imagedata r:id="rId88" o:title=""/>
          </v:shape>
          <o:OLEObject Type="Embed" ProgID="Equation.DSMT4" ShapeID="_x0000_i1067" DrawAspect="Content" ObjectID="_1746525191" r:id="rId89"/>
        </w:object>
      </w:r>
    </w:p>
    <w:p w14:paraId="149C3984" w14:textId="485744F6" w:rsidR="000C520E" w:rsidRDefault="000C520E" w:rsidP="00AB5FB8"/>
    <w:p w14:paraId="56FD5A32" w14:textId="210EAD42" w:rsidR="000C520E" w:rsidRPr="000C520E" w:rsidRDefault="000C520E" w:rsidP="00AB5FB8">
      <w:pPr>
        <w:rPr>
          <w:rFonts w:asciiTheme="minorHAnsi" w:hAnsiTheme="minorHAnsi" w:cstheme="minorHAnsi"/>
        </w:rPr>
      </w:pPr>
      <w:r w:rsidRPr="000C520E">
        <w:rPr>
          <w:rFonts w:asciiTheme="minorHAnsi" w:hAnsiTheme="minorHAnsi" w:cstheme="minorHAnsi"/>
        </w:rPr>
        <w:t>and,</w:t>
      </w:r>
    </w:p>
    <w:p w14:paraId="4B19771F" w14:textId="2AFBB84E" w:rsidR="000C520E" w:rsidRDefault="000C520E" w:rsidP="00AB5FB8"/>
    <w:p w14:paraId="15DA4C39" w14:textId="45B7C638" w:rsidR="000C520E" w:rsidRDefault="000C520E" w:rsidP="00AB5FB8">
      <w:pPr>
        <w:rPr>
          <w:rFonts w:ascii="Calibri" w:hAnsi="Calibri" w:cs="Calibri"/>
        </w:rPr>
      </w:pPr>
      <w:r w:rsidRPr="000C520E">
        <w:rPr>
          <w:position w:val="-28"/>
        </w:rPr>
        <w:object w:dxaOrig="2320" w:dyaOrig="660" w14:anchorId="5828F580">
          <v:shape id="_x0000_i1068" type="#_x0000_t75" style="width:115.5pt;height:33.5pt" o:ole="">
            <v:imagedata r:id="rId90" o:title=""/>
          </v:shape>
          <o:OLEObject Type="Embed" ProgID="Equation.DSMT4" ShapeID="_x0000_i1068" DrawAspect="Content" ObjectID="_1746525192" r:id="rId91"/>
        </w:object>
      </w:r>
    </w:p>
    <w:p w14:paraId="639929BD" w14:textId="363C1F5F" w:rsidR="00AB5FB8" w:rsidRDefault="00AB5FB8" w:rsidP="00EC11F3">
      <w:pPr>
        <w:pStyle w:val="NoSpacing"/>
        <w:rPr>
          <w:sz w:val="24"/>
          <w:szCs w:val="24"/>
        </w:rPr>
      </w:pPr>
    </w:p>
    <w:p w14:paraId="3B8C4EDD" w14:textId="0FA04B24" w:rsidR="000C520E" w:rsidRDefault="000C520E" w:rsidP="00EC11F3">
      <w:pPr>
        <w:pStyle w:val="NoSpacing"/>
        <w:rPr>
          <w:sz w:val="24"/>
          <w:szCs w:val="24"/>
        </w:rPr>
      </w:pPr>
      <w:r>
        <w:rPr>
          <w:sz w:val="24"/>
          <w:szCs w:val="24"/>
        </w:rPr>
        <w:t>But these forms are more like mnemonics, because we have matrices in the denominator which isn’t really kosher.</w:t>
      </w:r>
    </w:p>
    <w:bookmarkEnd w:id="1"/>
    <w:p w14:paraId="52A23DD8" w14:textId="77777777" w:rsidR="000C520E" w:rsidRDefault="000C520E" w:rsidP="00EC11F3">
      <w:pPr>
        <w:pStyle w:val="NoSpacing"/>
        <w:rPr>
          <w:sz w:val="24"/>
          <w:szCs w:val="24"/>
        </w:rPr>
      </w:pPr>
    </w:p>
    <w:p w14:paraId="523AA256" w14:textId="77777777" w:rsidR="00AB5FB8" w:rsidRDefault="00AB5FB8" w:rsidP="006B59BD">
      <w:pPr>
        <w:rPr>
          <w:rFonts w:ascii="Calibri" w:hAnsi="Calibri" w:cs="Calibri"/>
          <w:b/>
          <w:sz w:val="28"/>
          <w:szCs w:val="28"/>
        </w:rPr>
      </w:pPr>
      <w:r>
        <w:rPr>
          <w:rFonts w:ascii="Calibri" w:hAnsi="Calibri" w:cs="Calibri"/>
          <w:b/>
          <w:sz w:val="28"/>
          <w:szCs w:val="28"/>
        </w:rPr>
        <w:t xml:space="preserve">Free </w:t>
      </w:r>
      <w:r w:rsidR="006B59BD">
        <w:rPr>
          <w:rFonts w:ascii="Calibri" w:hAnsi="Calibri" w:cs="Calibri"/>
          <w:b/>
          <w:sz w:val="28"/>
          <w:szCs w:val="28"/>
        </w:rPr>
        <w:t>Photon F</w:t>
      </w:r>
      <w:r>
        <w:rPr>
          <w:rFonts w:ascii="Calibri" w:hAnsi="Calibri" w:cs="Calibri"/>
          <w:b/>
          <w:sz w:val="28"/>
          <w:szCs w:val="28"/>
        </w:rPr>
        <w:t>ield</w:t>
      </w:r>
    </w:p>
    <w:p w14:paraId="3063072C" w14:textId="7636F82C" w:rsidR="0036439C" w:rsidRDefault="0036439C" w:rsidP="000C520E">
      <w:pPr>
        <w:rPr>
          <w:rFonts w:ascii="Calibri" w:hAnsi="Calibri" w:cs="Calibri"/>
        </w:rPr>
      </w:pPr>
      <w:r>
        <w:rPr>
          <w:rFonts w:ascii="Calibri" w:hAnsi="Calibri" w:cs="Calibri"/>
        </w:rPr>
        <w:t>And the photon Lagrangian is</w:t>
      </w:r>
      <w:r w:rsidR="002F5770">
        <w:rPr>
          <w:rFonts w:ascii="Calibri" w:hAnsi="Calibri" w:cs="Calibri"/>
        </w:rPr>
        <w:t xml:space="preserve"> [using Natural Lorentz Heaviside units]</w:t>
      </w:r>
      <w:r>
        <w:rPr>
          <w:rFonts w:ascii="Calibri" w:hAnsi="Calibri" w:cs="Calibri"/>
        </w:rPr>
        <w:t>:</w:t>
      </w:r>
    </w:p>
    <w:p w14:paraId="01964CC6" w14:textId="7E0BF808" w:rsidR="0036439C" w:rsidRDefault="0036439C" w:rsidP="000C520E">
      <w:pPr>
        <w:rPr>
          <w:rFonts w:ascii="Calibri" w:hAnsi="Calibri" w:cs="Calibri"/>
        </w:rPr>
      </w:pPr>
    </w:p>
    <w:p w14:paraId="2C373C47" w14:textId="50AF1A6B" w:rsidR="0036439C" w:rsidRDefault="0036439C" w:rsidP="000C520E">
      <w:r w:rsidRPr="00AA321D">
        <w:rPr>
          <w:position w:val="-36"/>
        </w:rPr>
        <w:object w:dxaOrig="2900" w:dyaOrig="840" w14:anchorId="0174D766">
          <v:shape id="_x0000_i1069" type="#_x0000_t75" style="width:145pt;height:42pt" o:ole="" filled="t" fillcolor="#cfc">
            <v:imagedata r:id="rId92" o:title=""/>
          </v:shape>
          <o:OLEObject Type="Embed" ProgID="Equation.DSMT4" ShapeID="_x0000_i1069" DrawAspect="Content" ObjectID="_1746525193" r:id="rId93"/>
        </w:object>
      </w:r>
    </w:p>
    <w:p w14:paraId="68955BC0" w14:textId="44EDCFA2" w:rsidR="0036439C" w:rsidRDefault="0036439C" w:rsidP="000C520E"/>
    <w:p w14:paraId="1E3243E7" w14:textId="77777777" w:rsidR="008139A4" w:rsidRDefault="008139A4" w:rsidP="000C520E">
      <w:pPr>
        <w:rPr>
          <w:rFonts w:ascii="Calibri" w:hAnsi="Calibri" w:cs="Calibri"/>
        </w:rPr>
      </w:pPr>
      <w:r>
        <w:rPr>
          <w:rFonts w:ascii="Calibri" w:hAnsi="Calibri" w:cs="Calibri"/>
        </w:rPr>
        <w:t>And the FFE is:</w:t>
      </w:r>
    </w:p>
    <w:p w14:paraId="5034515F" w14:textId="77777777" w:rsidR="008139A4" w:rsidRDefault="008139A4" w:rsidP="000C520E">
      <w:pPr>
        <w:rPr>
          <w:rFonts w:ascii="Calibri" w:hAnsi="Calibri" w:cs="Calibri"/>
        </w:rPr>
      </w:pPr>
    </w:p>
    <w:p w14:paraId="00440ED0" w14:textId="6FC3D661" w:rsidR="008139A4" w:rsidRDefault="00D42616" w:rsidP="000C520E">
      <w:pPr>
        <w:rPr>
          <w:rFonts w:ascii="Calibri" w:hAnsi="Calibri" w:cs="Calibri"/>
        </w:rPr>
      </w:pPr>
      <w:r w:rsidRPr="00873F19">
        <w:rPr>
          <w:position w:val="-34"/>
        </w:rPr>
        <w:object w:dxaOrig="5200" w:dyaOrig="720" w14:anchorId="5C5B6695">
          <v:shape id="_x0000_i1070" type="#_x0000_t75" style="width:261.5pt;height:36pt" o:ole="">
            <v:imagedata r:id="rId94" o:title=""/>
          </v:shape>
          <o:OLEObject Type="Embed" ProgID="Equation.DSMT4" ShapeID="_x0000_i1070" DrawAspect="Content" ObjectID="_1746525194" r:id="rId95"/>
        </w:object>
      </w:r>
    </w:p>
    <w:p w14:paraId="61E3548D" w14:textId="77777777" w:rsidR="008139A4" w:rsidRDefault="008139A4" w:rsidP="000C520E">
      <w:pPr>
        <w:rPr>
          <w:rFonts w:ascii="Calibri" w:hAnsi="Calibri" w:cs="Calibri"/>
        </w:rPr>
      </w:pPr>
    </w:p>
    <w:p w14:paraId="7DA5DC0C" w14:textId="02227DE3" w:rsidR="000C520E" w:rsidRPr="004A6542" w:rsidRDefault="0036439C" w:rsidP="000C520E">
      <w:pPr>
        <w:rPr>
          <w:rFonts w:ascii="Calibri" w:hAnsi="Calibri" w:cs="Calibri"/>
        </w:rPr>
      </w:pPr>
      <w:r>
        <w:rPr>
          <w:rFonts w:ascii="Calibri" w:hAnsi="Calibri" w:cs="Calibri"/>
        </w:rPr>
        <w:t xml:space="preserve">And let’s </w:t>
      </w:r>
      <w:r w:rsidR="000C520E">
        <w:rPr>
          <w:rFonts w:ascii="Calibri" w:hAnsi="Calibri" w:cs="Calibri"/>
        </w:rPr>
        <w:t>do the free photon field Green’s function:</w:t>
      </w:r>
    </w:p>
    <w:p w14:paraId="5EF7A7C7" w14:textId="77777777" w:rsidR="000C520E" w:rsidRPr="004A6542" w:rsidRDefault="000C520E" w:rsidP="000C520E">
      <w:pPr>
        <w:rPr>
          <w:rFonts w:ascii="Calibri" w:hAnsi="Calibri" w:cs="Calibri"/>
        </w:rPr>
      </w:pPr>
    </w:p>
    <w:bookmarkStart w:id="2" w:name="_Hlk34671660"/>
    <w:p w14:paraId="5DEC5B07" w14:textId="40999E57" w:rsidR="000C520E" w:rsidRPr="004A6542" w:rsidRDefault="000C520E" w:rsidP="000C520E">
      <w:pPr>
        <w:rPr>
          <w:rFonts w:ascii="Calibri" w:hAnsi="Calibri" w:cs="Calibri"/>
        </w:rPr>
      </w:pPr>
      <w:r w:rsidRPr="004A6542">
        <w:rPr>
          <w:rFonts w:ascii="Calibri" w:hAnsi="Calibri" w:cs="Calibri"/>
          <w:position w:val="-14"/>
        </w:rPr>
        <w:object w:dxaOrig="3400" w:dyaOrig="400" w14:anchorId="31BE3329">
          <v:shape id="_x0000_i1071" type="#_x0000_t75" style="width:169.5pt;height:19.5pt" o:ole="">
            <v:imagedata r:id="rId96" o:title=""/>
          </v:shape>
          <o:OLEObject Type="Embed" ProgID="Equation.DSMT4" ShapeID="_x0000_i1071" DrawAspect="Content" ObjectID="_1746525195" r:id="rId97"/>
        </w:object>
      </w:r>
    </w:p>
    <w:p w14:paraId="4F6CFE4C" w14:textId="77777777" w:rsidR="000C520E" w:rsidRPr="004A6542" w:rsidRDefault="000C520E" w:rsidP="000C520E">
      <w:pPr>
        <w:rPr>
          <w:rFonts w:ascii="Calibri" w:hAnsi="Calibri" w:cs="Calibri"/>
        </w:rPr>
      </w:pPr>
    </w:p>
    <w:p w14:paraId="236492E3" w14:textId="27D04545" w:rsidR="000C520E" w:rsidRDefault="00A612EE" w:rsidP="000C520E">
      <w:pPr>
        <w:rPr>
          <w:rFonts w:ascii="Calibri" w:hAnsi="Calibri" w:cs="Calibri"/>
        </w:rPr>
      </w:pPr>
      <w:r>
        <w:rPr>
          <w:rFonts w:ascii="Calibri" w:hAnsi="Calibri" w:cs="Calibri"/>
        </w:rPr>
        <w:t>In the Coulomb gauge, this works out too:</w:t>
      </w:r>
    </w:p>
    <w:p w14:paraId="6463C9CE" w14:textId="442E3F34" w:rsidR="000C520E" w:rsidRDefault="000C520E" w:rsidP="000C520E">
      <w:pPr>
        <w:rPr>
          <w:rFonts w:ascii="Calibri" w:hAnsi="Calibri" w:cs="Calibri"/>
        </w:rPr>
      </w:pPr>
    </w:p>
    <w:p w14:paraId="3D3B8050" w14:textId="1CEF7BB2" w:rsidR="00754DB7" w:rsidRDefault="00434548" w:rsidP="000C520E">
      <w:pPr>
        <w:rPr>
          <w:rFonts w:ascii="Calibri" w:hAnsi="Calibri" w:cs="Calibri"/>
        </w:rPr>
      </w:pPr>
      <w:r w:rsidRPr="00D42616">
        <w:rPr>
          <w:rFonts w:ascii="Calibri" w:hAnsi="Calibri" w:cs="Calibri"/>
          <w:position w:val="-152"/>
        </w:rPr>
        <w:object w:dxaOrig="11000" w:dyaOrig="3159" w14:anchorId="01B41164">
          <v:shape id="_x0000_i1072" type="#_x0000_t75" style="width:513pt;height:145pt" o:ole="">
            <v:imagedata r:id="rId98" o:title=""/>
          </v:shape>
          <o:OLEObject Type="Embed" ProgID="Equation.DSMT4" ShapeID="_x0000_i1072" DrawAspect="Content" ObjectID="_1746525196" r:id="rId99"/>
        </w:object>
      </w:r>
    </w:p>
    <w:p w14:paraId="23113A86" w14:textId="66FEF62D" w:rsidR="00754DB7" w:rsidRDefault="00754DB7" w:rsidP="000C520E">
      <w:pPr>
        <w:rPr>
          <w:rFonts w:ascii="Calibri" w:hAnsi="Calibri" w:cs="Calibri"/>
        </w:rPr>
      </w:pPr>
    </w:p>
    <w:p w14:paraId="3D32B24E" w14:textId="09A031E3" w:rsidR="000C520E" w:rsidRPr="0060001C" w:rsidRDefault="0060001C" w:rsidP="000C520E">
      <w:pPr>
        <w:rPr>
          <w:rFonts w:ascii="Calibri" w:hAnsi="Calibri" w:cs="Calibri"/>
        </w:rPr>
      </w:pPr>
      <w:r>
        <w:rPr>
          <w:rFonts w:ascii="Calibri" w:hAnsi="Calibri" w:cs="Calibri"/>
        </w:rPr>
        <w:t>We need to separate out the time part, to put it in the form of an integral over d</w:t>
      </w:r>
      <w:r w:rsidR="00754DB7">
        <w:rPr>
          <w:rFonts w:ascii="Calibri" w:hAnsi="Calibri" w:cs="Calibri"/>
        </w:rPr>
        <w:t>k</w:t>
      </w:r>
      <w:r w:rsidR="00754DB7">
        <w:rPr>
          <w:rFonts w:ascii="Calibri" w:hAnsi="Calibri" w:cs="Calibri"/>
          <w:vertAlign w:val="superscript"/>
        </w:rPr>
        <w:t>(0)</w:t>
      </w:r>
      <w:r>
        <w:rPr>
          <w:rFonts w:ascii="Calibri" w:hAnsi="Calibri" w:cs="Calibri"/>
        </w:rPr>
        <w:t xml:space="preserve">.  So in the second term make the substitution </w:t>
      </w:r>
      <w:r w:rsidRPr="0060001C">
        <w:rPr>
          <w:rFonts w:ascii="Calibri" w:hAnsi="Calibri" w:cs="Calibri"/>
          <w:b/>
        </w:rPr>
        <w:t>k</w:t>
      </w:r>
      <w:r>
        <w:rPr>
          <w:rFonts w:ascii="Calibri" w:hAnsi="Calibri" w:cs="Calibri"/>
        </w:rPr>
        <w:t xml:space="preserve"> → -</w:t>
      </w:r>
      <w:r w:rsidRPr="0060001C">
        <w:rPr>
          <w:rFonts w:ascii="Calibri" w:hAnsi="Calibri" w:cs="Calibri"/>
          <w:b/>
        </w:rPr>
        <w:t>k</w:t>
      </w:r>
      <w:r>
        <w:rPr>
          <w:rFonts w:ascii="Calibri" w:hAnsi="Calibri" w:cs="Calibri"/>
        </w:rPr>
        <w:t xml:space="preserve">, but recall that </w:t>
      </w:r>
      <w:r w:rsidRPr="00AA7F1C">
        <w:rPr>
          <w:rFonts w:ascii="Calibri" w:hAnsi="Calibri" w:cs="Calibri"/>
          <w:b/>
        </w:rPr>
        <w:t>ε</w:t>
      </w:r>
      <w:r>
        <w:rPr>
          <w:rFonts w:ascii="Calibri" w:hAnsi="Calibri" w:cs="Calibri"/>
        </w:rPr>
        <w:t>(-</w:t>
      </w:r>
      <w:r w:rsidRPr="0060001C">
        <w:rPr>
          <w:rFonts w:ascii="Calibri" w:hAnsi="Calibri" w:cs="Calibri"/>
          <w:b/>
        </w:rPr>
        <w:t>k</w:t>
      </w:r>
      <w:r>
        <w:rPr>
          <w:rFonts w:ascii="Calibri" w:hAnsi="Calibri" w:cs="Calibri"/>
        </w:rPr>
        <w:t>,λ) → -</w:t>
      </w:r>
      <w:r w:rsidRPr="00AA7F1C">
        <w:rPr>
          <w:rFonts w:ascii="Calibri" w:hAnsi="Calibri" w:cs="Calibri"/>
          <w:b/>
        </w:rPr>
        <w:t>ε</w:t>
      </w:r>
      <w:r>
        <w:rPr>
          <w:rFonts w:ascii="Calibri" w:hAnsi="Calibri" w:cs="Calibri"/>
        </w:rPr>
        <w:t>(</w:t>
      </w:r>
      <w:r w:rsidRPr="0060001C">
        <w:rPr>
          <w:rFonts w:ascii="Calibri" w:hAnsi="Calibri" w:cs="Calibri"/>
          <w:b/>
        </w:rPr>
        <w:t>k</w:t>
      </w:r>
      <w:r>
        <w:rPr>
          <w:rFonts w:ascii="Calibri" w:hAnsi="Calibri" w:cs="Calibri"/>
        </w:rPr>
        <w:t xml:space="preserve">,λ), and so </w:t>
      </w:r>
      <w:r w:rsidR="00AA7F1C">
        <w:rPr>
          <w:rFonts w:ascii="Calibri" w:hAnsi="Calibri" w:cs="Calibri"/>
        </w:rPr>
        <w:t>the product of the two together won’t actually change.  So then,</w:t>
      </w:r>
    </w:p>
    <w:p w14:paraId="607E3D36" w14:textId="65FF1E6D" w:rsidR="0060001C" w:rsidRDefault="0060001C" w:rsidP="000C520E">
      <w:pPr>
        <w:rPr>
          <w:rFonts w:ascii="Calibri" w:hAnsi="Calibri" w:cs="Calibri"/>
        </w:rPr>
      </w:pPr>
    </w:p>
    <w:p w14:paraId="073F2553" w14:textId="6A27032F" w:rsidR="0060001C" w:rsidRDefault="00B951E0" w:rsidP="000C520E">
      <w:pPr>
        <w:rPr>
          <w:rFonts w:ascii="Calibri" w:hAnsi="Calibri" w:cs="Calibri"/>
        </w:rPr>
      </w:pPr>
      <w:r w:rsidRPr="00B951E0">
        <w:rPr>
          <w:rFonts w:ascii="Calibri" w:hAnsi="Calibri" w:cs="Calibri"/>
          <w:position w:val="-156"/>
        </w:rPr>
        <w:object w:dxaOrig="7699" w:dyaOrig="3240" w14:anchorId="1C879FF2">
          <v:shape id="_x0000_i1073" type="#_x0000_t75" style="width:5in;height:148.5pt" o:ole="">
            <v:imagedata r:id="rId100" o:title=""/>
          </v:shape>
          <o:OLEObject Type="Embed" ProgID="Equation.DSMT4" ShapeID="_x0000_i1073" DrawAspect="Content" ObjectID="_1746525197" r:id="rId101"/>
        </w:object>
      </w:r>
    </w:p>
    <w:p w14:paraId="6D2E3B17" w14:textId="219DDDAA" w:rsidR="00AA7F1C" w:rsidRDefault="00AA7F1C" w:rsidP="000C520E">
      <w:pPr>
        <w:rPr>
          <w:rFonts w:ascii="Calibri" w:hAnsi="Calibri" w:cs="Calibri"/>
        </w:rPr>
      </w:pPr>
    </w:p>
    <w:p w14:paraId="404D836C" w14:textId="0334E66C" w:rsidR="00AA7F1C" w:rsidRPr="00591226" w:rsidRDefault="00AA7F1C" w:rsidP="000C520E">
      <w:pPr>
        <w:rPr>
          <w:rFonts w:ascii="Calibri" w:hAnsi="Calibri" w:cs="Calibri"/>
        </w:rPr>
      </w:pPr>
      <w:r>
        <w:rPr>
          <w:rFonts w:ascii="Calibri" w:hAnsi="Calibri" w:cs="Calibri"/>
        </w:rPr>
        <w:t>and so we finally have</w:t>
      </w:r>
      <w:r w:rsidR="00591226">
        <w:rPr>
          <w:rFonts w:ascii="Calibri" w:hAnsi="Calibri" w:cs="Calibri"/>
        </w:rPr>
        <w:t>, changing notation k</w:t>
      </w:r>
      <w:r w:rsidR="00591226">
        <w:rPr>
          <w:rFonts w:ascii="Calibri" w:hAnsi="Calibri" w:cs="Calibri"/>
          <w:vertAlign w:val="superscript"/>
        </w:rPr>
        <w:t>0</w:t>
      </w:r>
      <w:r w:rsidR="00591226">
        <w:rPr>
          <w:rFonts w:ascii="Calibri" w:hAnsi="Calibri" w:cs="Calibri"/>
        </w:rPr>
        <w:t xml:space="preserve"> → ω:</w:t>
      </w:r>
    </w:p>
    <w:p w14:paraId="4F0A798F" w14:textId="5FE6542A" w:rsidR="00AA7F1C" w:rsidRDefault="00AA7F1C" w:rsidP="000C520E">
      <w:pPr>
        <w:rPr>
          <w:rFonts w:ascii="Calibri" w:hAnsi="Calibri" w:cs="Calibri"/>
        </w:rPr>
      </w:pPr>
    </w:p>
    <w:p w14:paraId="2237BAB5" w14:textId="6BD41CEC" w:rsidR="00AA7F1C" w:rsidRDefault="00B951E0" w:rsidP="000C520E">
      <w:pPr>
        <w:rPr>
          <w:rFonts w:ascii="Calibri" w:hAnsi="Calibri" w:cs="Calibri"/>
        </w:rPr>
      </w:pPr>
      <w:r w:rsidRPr="00754DB7">
        <w:rPr>
          <w:rFonts w:ascii="Calibri" w:hAnsi="Calibri" w:cs="Calibri"/>
          <w:position w:val="-36"/>
        </w:rPr>
        <w:object w:dxaOrig="5600" w:dyaOrig="940" w14:anchorId="33FA333E">
          <v:shape id="_x0000_i1074" type="#_x0000_t75" style="width:301.5pt;height:49pt" o:ole="" fillcolor="#cfc">
            <v:imagedata r:id="rId102" o:title=""/>
          </v:shape>
          <o:OLEObject Type="Embed" ProgID="Equation.DSMT4" ShapeID="_x0000_i1074" DrawAspect="Content" ObjectID="_1746525198" r:id="rId103"/>
        </w:object>
      </w:r>
    </w:p>
    <w:p w14:paraId="5CEF2D21" w14:textId="77777777" w:rsidR="000C520E" w:rsidRDefault="000C520E" w:rsidP="000C520E">
      <w:pPr>
        <w:rPr>
          <w:rFonts w:ascii="Calibri" w:hAnsi="Calibri" w:cs="Calibri"/>
        </w:rPr>
      </w:pPr>
    </w:p>
    <w:p w14:paraId="5EA3402D" w14:textId="4DFC0BAD" w:rsidR="000C520E" w:rsidRDefault="00AA7F1C" w:rsidP="000C520E">
      <w:pPr>
        <w:rPr>
          <w:rFonts w:ascii="Calibri" w:hAnsi="Calibri" w:cs="Calibri"/>
        </w:rPr>
      </w:pPr>
      <w:r>
        <w:rPr>
          <w:rFonts w:ascii="Calibri" w:hAnsi="Calibri" w:cs="Calibri"/>
        </w:rPr>
        <w:t>and,</w:t>
      </w:r>
    </w:p>
    <w:p w14:paraId="5958D02D" w14:textId="3F373081" w:rsidR="00AA7F1C" w:rsidRDefault="00AA7F1C" w:rsidP="000C520E">
      <w:pPr>
        <w:rPr>
          <w:rFonts w:ascii="Calibri" w:hAnsi="Calibri" w:cs="Calibri"/>
        </w:rPr>
      </w:pPr>
    </w:p>
    <w:p w14:paraId="434C9CC1" w14:textId="0EBDC28E" w:rsidR="00AA7F1C" w:rsidRDefault="00B951E0" w:rsidP="000C520E">
      <w:pPr>
        <w:rPr>
          <w:rFonts w:ascii="Calibri" w:hAnsi="Calibri" w:cs="Calibri"/>
        </w:rPr>
      </w:pPr>
      <w:r w:rsidRPr="00591226">
        <w:rPr>
          <w:rFonts w:ascii="Calibri" w:hAnsi="Calibri" w:cs="Calibri"/>
          <w:position w:val="-36"/>
        </w:rPr>
        <w:object w:dxaOrig="3220" w:dyaOrig="940" w14:anchorId="0ACEBFA3">
          <v:shape id="_x0000_i1075" type="#_x0000_t75" style="width:163.5pt;height:47pt" o:ole="" fillcolor="#cfc">
            <v:imagedata r:id="rId104" o:title=""/>
          </v:shape>
          <o:OLEObject Type="Embed" ProgID="Equation.DSMT4" ShapeID="_x0000_i1075" DrawAspect="Content" ObjectID="_1746525199" r:id="rId105"/>
        </w:object>
      </w:r>
    </w:p>
    <w:p w14:paraId="3CC0B328" w14:textId="47A5EAD6" w:rsidR="00AA7F1C" w:rsidRDefault="00AA7F1C" w:rsidP="000C520E">
      <w:pPr>
        <w:rPr>
          <w:rFonts w:ascii="Calibri" w:hAnsi="Calibri" w:cs="Calibri"/>
        </w:rPr>
      </w:pPr>
    </w:p>
    <w:p w14:paraId="3D777A5C" w14:textId="77777777" w:rsidR="00AA7F1C" w:rsidRDefault="00AA7F1C" w:rsidP="000C520E">
      <w:pPr>
        <w:rPr>
          <w:rFonts w:ascii="Calibri" w:hAnsi="Calibri" w:cs="Calibri"/>
        </w:rPr>
      </w:pPr>
      <w:r>
        <w:rPr>
          <w:rFonts w:ascii="Calibri" w:hAnsi="Calibri" w:cs="Calibri"/>
        </w:rPr>
        <w:t>Consider the completeness relationship:</w:t>
      </w:r>
    </w:p>
    <w:p w14:paraId="6786099C" w14:textId="77777777" w:rsidR="00AA7F1C" w:rsidRDefault="00AA7F1C" w:rsidP="000C520E">
      <w:pPr>
        <w:rPr>
          <w:rFonts w:ascii="Calibri" w:hAnsi="Calibri" w:cs="Calibri"/>
        </w:rPr>
      </w:pPr>
    </w:p>
    <w:bookmarkStart w:id="3" w:name="_Hlk97647950"/>
    <w:p w14:paraId="612A6BFF" w14:textId="496D9A5E" w:rsidR="00AA7F1C" w:rsidRDefault="00B951E0" w:rsidP="000C520E">
      <w:r w:rsidRPr="000D5ED3">
        <w:rPr>
          <w:position w:val="-10"/>
        </w:rPr>
        <w:object w:dxaOrig="3739" w:dyaOrig="380" w14:anchorId="2927B352">
          <v:shape id="_x0000_i1076" type="#_x0000_t75" style="width:187.5pt;height:19pt" o:ole="">
            <v:imagedata r:id="rId106" o:title=""/>
          </v:shape>
          <o:OLEObject Type="Embed" ProgID="Equation.DSMT4" ShapeID="_x0000_i1076" DrawAspect="Content" ObjectID="_1746525200" r:id="rId107"/>
        </w:object>
      </w:r>
      <w:bookmarkEnd w:id="3"/>
    </w:p>
    <w:p w14:paraId="13C65EEE" w14:textId="3C349758" w:rsidR="00AA7F1C" w:rsidRDefault="00AA7F1C" w:rsidP="000C520E"/>
    <w:p w14:paraId="432EDD66" w14:textId="01155FDC" w:rsidR="00AA7F1C" w:rsidRDefault="00AA7F1C" w:rsidP="000C520E">
      <w:pPr>
        <w:rPr>
          <w:rFonts w:ascii="Calibri" w:hAnsi="Calibri" w:cs="Calibri"/>
        </w:rPr>
      </w:pPr>
      <w:r>
        <w:rPr>
          <w:rFonts w:ascii="Calibri" w:hAnsi="Calibri" w:cs="Calibri"/>
        </w:rPr>
        <w:t xml:space="preserve">where </w:t>
      </w:r>
      <m:oMath>
        <m:acc>
          <m:accPr>
            <m:ctrlPr>
              <w:rPr>
                <w:rFonts w:ascii="Cambria Math" w:hAnsi="Cambria Math" w:cs="Calibri"/>
                <w:b/>
                <w:i/>
              </w:rPr>
            </m:ctrlPr>
          </m:accPr>
          <m:e>
            <m:r>
              <m:rPr>
                <m:sty m:val="bi"/>
              </m:rPr>
              <w:rPr>
                <w:rFonts w:ascii="Cambria Math" w:hAnsi="Cambria Math" w:cs="Calibri"/>
              </w:rPr>
              <m:t>k</m:t>
            </m:r>
          </m:e>
        </m:acc>
      </m:oMath>
      <w:r>
        <w:rPr>
          <w:rFonts w:ascii="Calibri" w:hAnsi="Calibri" w:cs="Calibri"/>
        </w:rPr>
        <w:t xml:space="preserve"> is the unit vector pointing along the vector </w:t>
      </w:r>
      <w:r w:rsidRPr="00AA7F1C">
        <w:rPr>
          <w:rFonts w:ascii="Calibri" w:hAnsi="Calibri" w:cs="Calibri"/>
          <w:b/>
        </w:rPr>
        <w:t>k</w:t>
      </w:r>
      <w:r>
        <w:rPr>
          <w:rFonts w:ascii="Calibri" w:hAnsi="Calibri" w:cs="Calibri"/>
        </w:rPr>
        <w:t xml:space="preserve"> direction, we might write this alternatively as:</w:t>
      </w:r>
    </w:p>
    <w:p w14:paraId="1699F259" w14:textId="2A753713" w:rsidR="00AA7F1C" w:rsidRDefault="00AA7F1C" w:rsidP="000C520E">
      <w:pPr>
        <w:rPr>
          <w:rFonts w:ascii="Calibri" w:hAnsi="Calibri" w:cs="Calibri"/>
        </w:rPr>
      </w:pPr>
    </w:p>
    <w:p w14:paraId="6DCE9E14" w14:textId="711FE6B6" w:rsidR="00591226" w:rsidRDefault="00A67CA2" w:rsidP="000C520E">
      <w:pPr>
        <w:rPr>
          <w:rFonts w:ascii="Calibri" w:hAnsi="Calibri" w:cs="Calibri"/>
        </w:rPr>
      </w:pPr>
      <w:r w:rsidRPr="00591226">
        <w:rPr>
          <w:rFonts w:ascii="Calibri" w:hAnsi="Calibri" w:cs="Calibri"/>
          <w:position w:val="-74"/>
        </w:rPr>
        <w:object w:dxaOrig="5060" w:dyaOrig="1600" w14:anchorId="455551FA">
          <v:shape id="_x0000_i1077" type="#_x0000_t75" style="width:245pt;height:76.5pt" o:ole="" o:bordertopcolor="#7030a0" o:borderleftcolor="#7030a0" o:borderbottomcolor="#7030a0" o:borderrightcolor="#7030a0" filled="t" fillcolor="#cfc">
            <v:imagedata r:id="rId108" o:title=""/>
          </v:shape>
          <o:OLEObject Type="Embed" ProgID="Equation.DSMT4" ShapeID="_x0000_i1077" DrawAspect="Content" ObjectID="_1746525201" r:id="rId109"/>
        </w:object>
      </w:r>
    </w:p>
    <w:bookmarkEnd w:id="2"/>
    <w:p w14:paraId="745F062A" w14:textId="00876C8F" w:rsidR="00591226" w:rsidRDefault="00591226" w:rsidP="000C520E">
      <w:pPr>
        <w:rPr>
          <w:rFonts w:ascii="Calibri" w:hAnsi="Calibri" w:cs="Calibri"/>
        </w:rPr>
      </w:pPr>
    </w:p>
    <w:p w14:paraId="665C65E4" w14:textId="3A2D8A2B" w:rsidR="00591226" w:rsidRDefault="00591226" w:rsidP="000C520E">
      <w:pPr>
        <w:rPr>
          <w:rFonts w:ascii="Calibri" w:hAnsi="Calibri" w:cs="Calibri"/>
        </w:rPr>
      </w:pPr>
      <w:r>
        <w:rPr>
          <w:rFonts w:ascii="Calibri" w:hAnsi="Calibri" w:cs="Calibri"/>
        </w:rPr>
        <w:t>If we were to go to the continuum, then we’d have:</w:t>
      </w:r>
    </w:p>
    <w:p w14:paraId="787BB9EB" w14:textId="77777777" w:rsidR="00591226" w:rsidRDefault="00591226" w:rsidP="000C520E">
      <w:pPr>
        <w:rPr>
          <w:rFonts w:ascii="Calibri" w:hAnsi="Calibri" w:cs="Calibri"/>
        </w:rPr>
      </w:pPr>
    </w:p>
    <w:p w14:paraId="480400E7" w14:textId="69E17797" w:rsidR="00AA7F1C" w:rsidRDefault="00A67CA2" w:rsidP="000C520E">
      <w:pPr>
        <w:rPr>
          <w:rFonts w:ascii="Calibri" w:hAnsi="Calibri" w:cs="Calibri"/>
        </w:rPr>
      </w:pPr>
      <w:r w:rsidRPr="00AA7F1C">
        <w:rPr>
          <w:rFonts w:ascii="Calibri" w:hAnsi="Calibri" w:cs="Calibri"/>
          <w:position w:val="-66"/>
        </w:rPr>
        <w:object w:dxaOrig="3920" w:dyaOrig="1440" w14:anchorId="4F40A456">
          <v:shape id="_x0000_i1078" type="#_x0000_t75" style="width:191pt;height:68pt" o:ole="" filled="t" fillcolor="#cfc">
            <v:imagedata r:id="rId110" o:title=""/>
          </v:shape>
          <o:OLEObject Type="Embed" ProgID="Equation.DSMT4" ShapeID="_x0000_i1078" DrawAspect="Content" ObjectID="_1746525202" r:id="rId111"/>
        </w:object>
      </w:r>
    </w:p>
    <w:p w14:paraId="21800C99" w14:textId="4A2DA774" w:rsidR="00754DB7" w:rsidRDefault="00754DB7" w:rsidP="000C520E">
      <w:pPr>
        <w:rPr>
          <w:rFonts w:ascii="Calibri" w:hAnsi="Calibri" w:cs="Calibri"/>
        </w:rPr>
      </w:pPr>
    </w:p>
    <w:p w14:paraId="58D27092" w14:textId="37AA06E4" w:rsidR="00AA7F1C" w:rsidRDefault="00591226" w:rsidP="000C520E">
      <w:pPr>
        <w:rPr>
          <w:rFonts w:ascii="Calibri" w:hAnsi="Calibri" w:cs="Calibri"/>
        </w:rPr>
      </w:pPr>
      <w:r>
        <w:rPr>
          <w:rFonts w:ascii="Calibri" w:hAnsi="Calibri" w:cs="Calibri"/>
        </w:rPr>
        <w:t>where k</w:t>
      </w:r>
      <w:r>
        <w:rPr>
          <w:rFonts w:ascii="Calibri" w:hAnsi="Calibri" w:cs="Calibri"/>
          <w:vertAlign w:val="superscript"/>
        </w:rPr>
        <w:t>2</w:t>
      </w:r>
      <w:r>
        <w:rPr>
          <w:rFonts w:ascii="Calibri" w:hAnsi="Calibri" w:cs="Calibri"/>
        </w:rPr>
        <w:t xml:space="preserve"> = (k</w:t>
      </w:r>
      <w:r>
        <w:rPr>
          <w:rFonts w:ascii="Calibri" w:hAnsi="Calibri" w:cs="Calibri"/>
          <w:vertAlign w:val="superscript"/>
        </w:rPr>
        <w:t>0</w:t>
      </w:r>
      <w:r>
        <w:rPr>
          <w:rFonts w:ascii="Calibri" w:hAnsi="Calibri" w:cs="Calibri"/>
        </w:rPr>
        <w:t>)</w:t>
      </w:r>
      <w:r>
        <w:rPr>
          <w:rFonts w:ascii="Calibri" w:hAnsi="Calibri" w:cs="Calibri"/>
          <w:vertAlign w:val="superscript"/>
        </w:rPr>
        <w:t>2</w:t>
      </w:r>
      <w:r>
        <w:rPr>
          <w:rFonts w:ascii="Calibri" w:hAnsi="Calibri" w:cs="Calibri"/>
        </w:rPr>
        <w:t xml:space="preserve"> - |</w:t>
      </w:r>
      <w:r w:rsidRPr="00591226">
        <w:rPr>
          <w:rFonts w:ascii="Calibri" w:hAnsi="Calibri" w:cs="Calibri"/>
          <w:b/>
        </w:rPr>
        <w:t>k</w:t>
      </w:r>
      <w:r>
        <w:rPr>
          <w:rFonts w:ascii="Calibri" w:hAnsi="Calibri" w:cs="Calibri"/>
        </w:rPr>
        <w:t>|</w:t>
      </w:r>
      <w:r>
        <w:rPr>
          <w:rFonts w:ascii="Calibri" w:hAnsi="Calibri" w:cs="Calibri"/>
          <w:vertAlign w:val="superscript"/>
        </w:rPr>
        <w:t>2</w:t>
      </w:r>
      <w:r w:rsidR="001C39FA">
        <w:rPr>
          <w:rFonts w:ascii="Calibri" w:hAnsi="Calibri" w:cs="Calibri"/>
        </w:rPr>
        <w:t xml:space="preserve"> = ω</w:t>
      </w:r>
      <w:r w:rsidR="001C39FA">
        <w:rPr>
          <w:rFonts w:ascii="Calibri" w:hAnsi="Calibri" w:cs="Calibri"/>
          <w:vertAlign w:val="superscript"/>
        </w:rPr>
        <w:t>2</w:t>
      </w:r>
      <w:r w:rsidR="001C39FA">
        <w:rPr>
          <w:rFonts w:ascii="Calibri" w:hAnsi="Calibri" w:cs="Calibri"/>
        </w:rPr>
        <w:t xml:space="preserve"> - |</w:t>
      </w:r>
      <w:r w:rsidR="001C39FA" w:rsidRPr="001C39FA">
        <w:rPr>
          <w:rFonts w:ascii="Calibri" w:hAnsi="Calibri" w:cs="Calibri"/>
          <w:b/>
        </w:rPr>
        <w:t>k</w:t>
      </w:r>
      <w:r w:rsidR="001C39FA">
        <w:rPr>
          <w:rFonts w:ascii="Calibri" w:hAnsi="Calibri" w:cs="Calibri"/>
        </w:rPr>
        <w:t>|</w:t>
      </w:r>
      <w:r w:rsidR="001C39FA">
        <w:rPr>
          <w:rFonts w:ascii="Calibri" w:hAnsi="Calibri" w:cs="Calibri"/>
          <w:vertAlign w:val="superscript"/>
        </w:rPr>
        <w:t>2</w:t>
      </w:r>
      <w:r>
        <w:rPr>
          <w:rFonts w:ascii="Calibri" w:hAnsi="Calibri" w:cs="Calibri"/>
        </w:rPr>
        <w:t xml:space="preserve"> as usual.  </w:t>
      </w:r>
      <w:r w:rsidR="003C14FE">
        <w:rPr>
          <w:rFonts w:ascii="Calibri" w:hAnsi="Calibri" w:cs="Calibri"/>
        </w:rPr>
        <w:t>N</w:t>
      </w:r>
      <w:r w:rsidR="00AA7F1C">
        <w:rPr>
          <w:rFonts w:ascii="Calibri" w:hAnsi="Calibri" w:cs="Calibri"/>
        </w:rPr>
        <w:t xml:space="preserve">ow let’s do the calculation in the Lorentz gauge.  </w:t>
      </w:r>
      <w:r w:rsidR="0036439C">
        <w:rPr>
          <w:rFonts w:ascii="Calibri" w:hAnsi="Calibri" w:cs="Calibri"/>
        </w:rPr>
        <w:t>The Lagrangian was:</w:t>
      </w:r>
    </w:p>
    <w:p w14:paraId="10D72542" w14:textId="28BD12F2" w:rsidR="0036439C" w:rsidRDefault="0036439C" w:rsidP="000C520E">
      <w:pPr>
        <w:rPr>
          <w:rFonts w:ascii="Calibri" w:hAnsi="Calibri" w:cs="Calibri"/>
        </w:rPr>
      </w:pPr>
    </w:p>
    <w:p w14:paraId="788C89B4" w14:textId="4F750A7B" w:rsidR="0036439C" w:rsidRDefault="00BA4DE4" w:rsidP="000C520E">
      <w:pPr>
        <w:rPr>
          <w:rFonts w:ascii="Calibri" w:hAnsi="Calibri" w:cs="Calibri"/>
        </w:rPr>
      </w:pPr>
      <w:r w:rsidRPr="00181871">
        <w:rPr>
          <w:position w:val="-28"/>
        </w:rPr>
        <w:object w:dxaOrig="6960" w:dyaOrig="660" w14:anchorId="594BA504">
          <v:shape id="_x0000_i1079" type="#_x0000_t75" style="width:348pt;height:33.5pt" o:ole="" filled="t" fillcolor="#cfc">
            <v:imagedata r:id="rId112" o:title=""/>
          </v:shape>
          <o:OLEObject Type="Embed" ProgID="Equation.DSMT4" ShapeID="_x0000_i1079" DrawAspect="Content" ObjectID="_1746525203" r:id="rId113"/>
        </w:object>
      </w:r>
    </w:p>
    <w:p w14:paraId="05D0E255" w14:textId="4C4D3600" w:rsidR="0036439C" w:rsidRDefault="0036439C" w:rsidP="000C520E">
      <w:pPr>
        <w:rPr>
          <w:rFonts w:ascii="Calibri" w:hAnsi="Calibri" w:cs="Calibri"/>
        </w:rPr>
      </w:pPr>
    </w:p>
    <w:p w14:paraId="491D7DFC" w14:textId="1F2ABC0B" w:rsidR="008139A4" w:rsidRDefault="008139A4" w:rsidP="000C520E">
      <w:pPr>
        <w:rPr>
          <w:rFonts w:ascii="Calibri" w:hAnsi="Calibri" w:cs="Calibri"/>
        </w:rPr>
      </w:pPr>
      <w:r>
        <w:rPr>
          <w:rFonts w:ascii="Calibri" w:hAnsi="Calibri" w:cs="Calibri"/>
        </w:rPr>
        <w:t>The FFE is:</w:t>
      </w:r>
    </w:p>
    <w:p w14:paraId="457CB91A" w14:textId="5CD602BE" w:rsidR="008139A4" w:rsidRDefault="008139A4" w:rsidP="000C520E">
      <w:pPr>
        <w:rPr>
          <w:rFonts w:ascii="Calibri" w:hAnsi="Calibri" w:cs="Calibri"/>
        </w:rPr>
      </w:pPr>
    </w:p>
    <w:p w14:paraId="19342D3C" w14:textId="3A74427C" w:rsidR="008139A4" w:rsidRDefault="00B951E0" w:rsidP="000C520E">
      <w:pPr>
        <w:rPr>
          <w:rFonts w:ascii="Calibri" w:hAnsi="Calibri" w:cs="Calibri"/>
        </w:rPr>
      </w:pPr>
      <w:r w:rsidRPr="00873F19">
        <w:rPr>
          <w:position w:val="-34"/>
        </w:rPr>
        <w:object w:dxaOrig="4980" w:dyaOrig="760" w14:anchorId="56129265">
          <v:shape id="_x0000_i1080" type="#_x0000_t75" style="width:249pt;height:38pt" o:ole="">
            <v:imagedata r:id="rId114" o:title=""/>
          </v:shape>
          <o:OLEObject Type="Embed" ProgID="Equation.DSMT4" ShapeID="_x0000_i1080" DrawAspect="Content" ObjectID="_1746525204" r:id="rId115"/>
        </w:object>
      </w:r>
    </w:p>
    <w:p w14:paraId="6E684AB7" w14:textId="77777777" w:rsidR="008139A4" w:rsidRDefault="008139A4" w:rsidP="000C520E">
      <w:pPr>
        <w:rPr>
          <w:rFonts w:ascii="Calibri" w:hAnsi="Calibri" w:cs="Calibri"/>
        </w:rPr>
      </w:pPr>
    </w:p>
    <w:p w14:paraId="0B2E5443" w14:textId="382D4216" w:rsidR="0036439C" w:rsidRDefault="0036439C" w:rsidP="000C520E">
      <w:pPr>
        <w:rPr>
          <w:rFonts w:ascii="Calibri" w:hAnsi="Calibri" w:cs="Calibri"/>
        </w:rPr>
      </w:pPr>
      <w:r>
        <w:rPr>
          <w:rFonts w:ascii="Calibri" w:hAnsi="Calibri" w:cs="Calibri"/>
        </w:rPr>
        <w:t>and we’re still interested in:</w:t>
      </w:r>
    </w:p>
    <w:p w14:paraId="3B4D284C" w14:textId="1A0FD171" w:rsidR="0036439C" w:rsidRDefault="0036439C" w:rsidP="000C520E">
      <w:pPr>
        <w:rPr>
          <w:rFonts w:ascii="Calibri" w:hAnsi="Calibri" w:cs="Calibri"/>
        </w:rPr>
      </w:pPr>
    </w:p>
    <w:p w14:paraId="6BE289C1" w14:textId="25A673E9" w:rsidR="0036439C" w:rsidRDefault="0036439C" w:rsidP="000C520E">
      <w:pPr>
        <w:rPr>
          <w:rFonts w:ascii="Calibri" w:hAnsi="Calibri" w:cs="Calibri"/>
        </w:rPr>
      </w:pPr>
      <w:r w:rsidRPr="004A6542">
        <w:rPr>
          <w:rFonts w:ascii="Calibri" w:hAnsi="Calibri" w:cs="Calibri"/>
          <w:position w:val="-14"/>
        </w:rPr>
        <w:object w:dxaOrig="3400" w:dyaOrig="400" w14:anchorId="3BA0B3AD">
          <v:shape id="_x0000_i1081" type="#_x0000_t75" style="width:169.5pt;height:19.5pt" o:ole="">
            <v:imagedata r:id="rId96" o:title=""/>
          </v:shape>
          <o:OLEObject Type="Embed" ProgID="Equation.DSMT4" ShapeID="_x0000_i1081" DrawAspect="Content" ObjectID="_1746525205" r:id="rId116"/>
        </w:object>
      </w:r>
    </w:p>
    <w:p w14:paraId="37E1DB7C" w14:textId="5017FD84" w:rsidR="000C520E" w:rsidRDefault="000C520E" w:rsidP="000C520E">
      <w:pPr>
        <w:rPr>
          <w:rFonts w:ascii="Calibri" w:hAnsi="Calibri" w:cs="Calibri"/>
        </w:rPr>
      </w:pPr>
    </w:p>
    <w:p w14:paraId="43658180" w14:textId="11726E16" w:rsidR="0036439C" w:rsidRDefault="0036439C" w:rsidP="000C520E">
      <w:pPr>
        <w:rPr>
          <w:rFonts w:ascii="Calibri" w:hAnsi="Calibri" w:cs="Calibri"/>
        </w:rPr>
      </w:pPr>
      <w:r>
        <w:rPr>
          <w:rFonts w:ascii="Calibri" w:hAnsi="Calibri" w:cs="Calibri"/>
        </w:rPr>
        <w:t>which is now (using ξ = 1),</w:t>
      </w:r>
    </w:p>
    <w:p w14:paraId="52601AD1" w14:textId="77777777" w:rsidR="0036439C" w:rsidRDefault="0036439C" w:rsidP="000C520E">
      <w:pPr>
        <w:rPr>
          <w:rFonts w:ascii="Calibri" w:hAnsi="Calibri" w:cs="Calibri"/>
        </w:rPr>
      </w:pPr>
    </w:p>
    <w:p w14:paraId="32238F2A" w14:textId="33BCBD7D" w:rsidR="000C520E" w:rsidRDefault="00A65BDF" w:rsidP="006B59BD">
      <w:pPr>
        <w:rPr>
          <w:rFonts w:ascii="Calibri" w:hAnsi="Calibri" w:cs="Calibri"/>
        </w:rPr>
      </w:pPr>
      <w:r w:rsidRPr="00434548">
        <w:rPr>
          <w:rFonts w:ascii="Calibri" w:hAnsi="Calibri" w:cs="Calibri"/>
          <w:position w:val="-158"/>
        </w:rPr>
        <w:object w:dxaOrig="12320" w:dyaOrig="3280" w14:anchorId="2A4E66D3">
          <v:shape id="_x0000_i1082" type="#_x0000_t75" style="width:531pt;height:139pt" o:ole="">
            <v:imagedata r:id="rId117" o:title=""/>
          </v:shape>
          <o:OLEObject Type="Embed" ProgID="Equation.DSMT4" ShapeID="_x0000_i1082" DrawAspect="Content" ObjectID="_1746525206" r:id="rId118"/>
        </w:object>
      </w:r>
    </w:p>
    <w:p w14:paraId="234E71CB" w14:textId="13704434" w:rsidR="00E52884" w:rsidRDefault="00E52884" w:rsidP="006B59BD">
      <w:pPr>
        <w:rPr>
          <w:rFonts w:ascii="Calibri" w:hAnsi="Calibri" w:cs="Calibri"/>
        </w:rPr>
      </w:pPr>
    </w:p>
    <w:p w14:paraId="54F52EFE" w14:textId="64732890" w:rsidR="00E52884" w:rsidRDefault="00E52884" w:rsidP="006B59BD">
      <w:pPr>
        <w:rPr>
          <w:rFonts w:ascii="Calibri" w:hAnsi="Calibri" w:cs="Calibri"/>
        </w:rPr>
      </w:pPr>
      <w:r>
        <w:rPr>
          <w:rFonts w:ascii="Calibri" w:hAnsi="Calibri" w:cs="Calibri"/>
        </w:rPr>
        <w:t>at this point we can see where this is going, an</w:t>
      </w:r>
      <w:r w:rsidR="001C39FA">
        <w:rPr>
          <w:rFonts w:ascii="Calibri" w:hAnsi="Calibri" w:cs="Calibri"/>
        </w:rPr>
        <w:t>d we’ll have:</w:t>
      </w:r>
    </w:p>
    <w:p w14:paraId="5963781C" w14:textId="0378FCA6" w:rsidR="00245300" w:rsidRDefault="00245300" w:rsidP="006B59BD">
      <w:pPr>
        <w:rPr>
          <w:rFonts w:ascii="Calibri" w:hAnsi="Calibri" w:cs="Calibri"/>
        </w:rPr>
      </w:pPr>
    </w:p>
    <w:p w14:paraId="538129AC" w14:textId="023A3652" w:rsidR="00245300" w:rsidRDefault="00A67CA2" w:rsidP="006B59BD">
      <w:pPr>
        <w:rPr>
          <w:rFonts w:ascii="Calibri" w:hAnsi="Calibri" w:cs="Calibri"/>
        </w:rPr>
      </w:pPr>
      <w:r w:rsidRPr="001C39FA">
        <w:rPr>
          <w:rFonts w:ascii="Calibri" w:hAnsi="Calibri" w:cs="Calibri"/>
          <w:position w:val="-80"/>
        </w:rPr>
        <w:object w:dxaOrig="5580" w:dyaOrig="1719" w14:anchorId="1DB87546">
          <v:shape id="_x0000_i1083" type="#_x0000_t75" style="width:271pt;height:82pt" o:ole="" fillcolor="#cfc">
            <v:imagedata r:id="rId119" o:title=""/>
          </v:shape>
          <o:OLEObject Type="Embed" ProgID="Equation.DSMT4" ShapeID="_x0000_i1083" DrawAspect="Content" ObjectID="_1746525207" r:id="rId120"/>
        </w:object>
      </w:r>
    </w:p>
    <w:p w14:paraId="3533C279" w14:textId="51E9A720" w:rsidR="00245300" w:rsidRDefault="00245300" w:rsidP="006B59BD">
      <w:pPr>
        <w:rPr>
          <w:rFonts w:ascii="Calibri" w:hAnsi="Calibri" w:cs="Calibri"/>
        </w:rPr>
      </w:pPr>
    </w:p>
    <w:p w14:paraId="0BBD648C" w14:textId="14F3555D" w:rsidR="00AD6309" w:rsidRDefault="00AD6309" w:rsidP="006B59BD">
      <w:pPr>
        <w:rPr>
          <w:rFonts w:ascii="Calibri" w:hAnsi="Calibri" w:cs="Calibri"/>
        </w:rPr>
      </w:pPr>
      <w:r>
        <w:rPr>
          <w:rFonts w:ascii="Calibri" w:hAnsi="Calibri" w:cs="Calibri"/>
        </w:rPr>
        <w:t>Now using the identity from the free-photon file:</w:t>
      </w:r>
    </w:p>
    <w:p w14:paraId="0B34D75E" w14:textId="0536EB86" w:rsidR="00AD6309" w:rsidRDefault="00AD6309" w:rsidP="006B59BD">
      <w:pPr>
        <w:rPr>
          <w:rFonts w:ascii="Calibri" w:hAnsi="Calibri" w:cs="Calibri"/>
        </w:rPr>
      </w:pPr>
    </w:p>
    <w:p w14:paraId="26F613E7" w14:textId="26C672A7" w:rsidR="00AD6309" w:rsidRDefault="00AD6309" w:rsidP="006B59BD">
      <w:pPr>
        <w:rPr>
          <w:rFonts w:ascii="Calibri" w:hAnsi="Calibri" w:cs="Calibri"/>
        </w:rPr>
      </w:pPr>
      <w:r w:rsidRPr="00AD6309">
        <w:rPr>
          <w:position w:val="-28"/>
        </w:rPr>
        <w:object w:dxaOrig="2700" w:dyaOrig="540" w14:anchorId="49663C71">
          <v:shape id="_x0000_i1084" type="#_x0000_t75" style="width:135.5pt;height:27pt" o:ole="">
            <v:imagedata r:id="rId121" o:title=""/>
          </v:shape>
          <o:OLEObject Type="Embed" ProgID="Equation.DSMT4" ShapeID="_x0000_i1084" DrawAspect="Content" ObjectID="_1746525208" r:id="rId122"/>
        </w:object>
      </w:r>
    </w:p>
    <w:p w14:paraId="1F607002" w14:textId="561E7E91" w:rsidR="00AD6309" w:rsidRDefault="00AD6309" w:rsidP="006B59BD">
      <w:pPr>
        <w:rPr>
          <w:rFonts w:ascii="Calibri" w:hAnsi="Calibri" w:cs="Calibri"/>
        </w:rPr>
      </w:pPr>
    </w:p>
    <w:p w14:paraId="6AEA59D7" w14:textId="12799663" w:rsidR="00AD6309" w:rsidRDefault="00AD6309" w:rsidP="006B59BD">
      <w:pPr>
        <w:rPr>
          <w:rFonts w:ascii="Calibri" w:hAnsi="Calibri" w:cs="Calibri"/>
        </w:rPr>
      </w:pPr>
      <w:r>
        <w:rPr>
          <w:rFonts w:ascii="Calibri" w:hAnsi="Calibri" w:cs="Calibri"/>
        </w:rPr>
        <w:t>we have:</w:t>
      </w:r>
    </w:p>
    <w:p w14:paraId="5D8AFE73" w14:textId="38505B3E" w:rsidR="00AD6309" w:rsidRDefault="00AD6309" w:rsidP="006B59BD">
      <w:pPr>
        <w:rPr>
          <w:rFonts w:ascii="Calibri" w:hAnsi="Calibri" w:cs="Calibri"/>
        </w:rPr>
      </w:pPr>
    </w:p>
    <w:p w14:paraId="21303C50" w14:textId="7402D5AC" w:rsidR="00245300" w:rsidRDefault="00A67CA2" w:rsidP="006B59BD">
      <w:pPr>
        <w:rPr>
          <w:rFonts w:ascii="Calibri" w:hAnsi="Calibri" w:cs="Calibri"/>
          <w:sz w:val="22"/>
          <w:szCs w:val="22"/>
        </w:rPr>
      </w:pPr>
      <w:r w:rsidRPr="001C39FA">
        <w:rPr>
          <w:rFonts w:ascii="Calibri" w:hAnsi="Calibri" w:cs="Calibri"/>
          <w:position w:val="-62"/>
        </w:rPr>
        <w:object w:dxaOrig="3580" w:dyaOrig="1359" w14:anchorId="0927A17D">
          <v:shape id="_x0000_i1085" type="#_x0000_t75" style="width:183pt;height:67.5pt" o:ole="" filled="t" fillcolor="#cfc">
            <v:imagedata r:id="rId123" o:title=""/>
          </v:shape>
          <o:OLEObject Type="Embed" ProgID="Equation.DSMT4" ShapeID="_x0000_i1085" DrawAspect="Content" ObjectID="_1746525209" r:id="rId124"/>
        </w:object>
      </w:r>
    </w:p>
    <w:p w14:paraId="73453D42" w14:textId="424BF427" w:rsidR="00591226" w:rsidRDefault="00591226" w:rsidP="006B59BD">
      <w:pPr>
        <w:rPr>
          <w:rFonts w:ascii="Calibri" w:hAnsi="Calibri" w:cs="Calibri"/>
          <w:sz w:val="22"/>
          <w:szCs w:val="22"/>
        </w:rPr>
      </w:pPr>
    </w:p>
    <w:p w14:paraId="08611FE3" w14:textId="037E9FDB" w:rsidR="003768F7" w:rsidRDefault="003768F7" w:rsidP="00A61D3C">
      <w:pPr>
        <w:rPr>
          <w:rFonts w:ascii="Calibri" w:hAnsi="Calibri" w:cs="Calibri"/>
        </w:rPr>
      </w:pPr>
      <w:r>
        <w:rPr>
          <w:rFonts w:ascii="Calibri" w:hAnsi="Calibri" w:cs="Calibri"/>
        </w:rPr>
        <w:t xml:space="preserve">Finally, in Condensed Matter Physics, it is more common to use ‘Natural Gaussian’ units than the ‘Natural Lorentz Heaviside’ units we’ve been working in.  And to make contact with that, when it comes, it’d be nice to see what the GF’s look like in </w:t>
      </w:r>
      <w:r w:rsidRPr="003768F7">
        <w:rPr>
          <w:rFonts w:ascii="Calibri" w:hAnsi="Calibri" w:cs="Calibri"/>
          <w:i/>
        </w:rPr>
        <w:t>those</w:t>
      </w:r>
      <w:r>
        <w:rPr>
          <w:rFonts w:ascii="Calibri" w:hAnsi="Calibri" w:cs="Calibri"/>
        </w:rPr>
        <w:t xml:space="preserve"> fake units.  One way is to simply redo the derivation in those units.  Another way is to convert our Natural Lorentz Heaviside expression to SI and then to Natural Gaussian.  </w:t>
      </w:r>
      <w:r w:rsidR="00CB0799">
        <w:rPr>
          <w:rFonts w:ascii="Calibri" w:hAnsi="Calibri" w:cs="Calibri"/>
        </w:rPr>
        <w:t xml:space="preserve">If we were to convert to SI, then we’d need our position-space </w:t>
      </w:r>
      <w:r>
        <w:rPr>
          <w:rFonts w:ascii="Calibri" w:hAnsi="Calibri" w:cs="Calibri"/>
        </w:rPr>
        <w:t xml:space="preserve">photon </w:t>
      </w:r>
      <w:r w:rsidR="00CB0799">
        <w:rPr>
          <w:rFonts w:ascii="Calibri" w:hAnsi="Calibri" w:cs="Calibri"/>
        </w:rPr>
        <w:t>GF</w:t>
      </w:r>
      <w:r>
        <w:rPr>
          <w:rFonts w:ascii="Calibri" w:hAnsi="Calibri" w:cs="Calibri"/>
        </w:rPr>
        <w:t>,</w:t>
      </w:r>
    </w:p>
    <w:p w14:paraId="51E83333" w14:textId="77777777" w:rsidR="003768F7" w:rsidRDefault="003768F7" w:rsidP="00A61D3C">
      <w:pPr>
        <w:rPr>
          <w:rFonts w:ascii="Calibri" w:hAnsi="Calibri" w:cs="Calibri"/>
        </w:rPr>
      </w:pPr>
    </w:p>
    <w:p w14:paraId="45C1DE1F" w14:textId="573950FA" w:rsidR="003768F7" w:rsidRDefault="003768F7" w:rsidP="00A61D3C">
      <w:pPr>
        <w:rPr>
          <w:rFonts w:ascii="Calibri" w:hAnsi="Calibri" w:cs="Calibri"/>
        </w:rPr>
      </w:pPr>
      <w:r w:rsidRPr="003768F7">
        <w:rPr>
          <w:position w:val="-36"/>
        </w:rPr>
        <w:object w:dxaOrig="7320" w:dyaOrig="800" w14:anchorId="07403185">
          <v:shape id="_x0000_i1086" type="#_x0000_t75" style="width:366pt;height:40.5pt" o:ole="">
            <v:imagedata r:id="rId125" o:title=""/>
          </v:shape>
          <o:OLEObject Type="Embed" ProgID="Equation.DSMT4" ShapeID="_x0000_i1086" DrawAspect="Content" ObjectID="_1746525210" r:id="rId126"/>
        </w:object>
      </w:r>
    </w:p>
    <w:p w14:paraId="13A4EE20" w14:textId="77777777" w:rsidR="003768F7" w:rsidRDefault="003768F7" w:rsidP="00A61D3C">
      <w:pPr>
        <w:rPr>
          <w:rFonts w:ascii="Calibri" w:hAnsi="Calibri" w:cs="Calibri"/>
        </w:rPr>
      </w:pPr>
    </w:p>
    <w:p w14:paraId="4D22CFAE" w14:textId="0773B481" w:rsidR="00CB0799" w:rsidRDefault="00CB0799" w:rsidP="00A61D3C">
      <w:pPr>
        <w:rPr>
          <w:rFonts w:ascii="Calibri" w:hAnsi="Calibri" w:cs="Calibri"/>
        </w:rPr>
      </w:pPr>
      <w:r>
        <w:rPr>
          <w:rFonts w:ascii="Calibri" w:hAnsi="Calibri" w:cs="Calibri"/>
        </w:rPr>
        <w:t xml:space="preserve">to come out to units of </w:t>
      </w:r>
      <w:r w:rsidR="00B77035">
        <w:rPr>
          <w:rFonts w:ascii="Calibri" w:hAnsi="Calibri" w:cs="Calibri"/>
        </w:rPr>
        <w:t xml:space="preserve">magnetic </w:t>
      </w:r>
      <w:r>
        <w:rPr>
          <w:rFonts w:ascii="Calibri" w:hAnsi="Calibri" w:cs="Calibri"/>
        </w:rPr>
        <w:t xml:space="preserve">vector potential squared, </w:t>
      </w:r>
      <w:r w:rsidR="00B77035">
        <w:rPr>
          <w:rFonts w:ascii="Calibri" w:hAnsi="Calibri" w:cs="Calibri"/>
        </w:rPr>
        <w:t>‘</w:t>
      </w:r>
      <w:r>
        <w:rPr>
          <w:rFonts w:ascii="Calibri" w:hAnsi="Calibri" w:cs="Calibri"/>
        </w:rPr>
        <w:t xml:space="preserve">twould seem.  </w:t>
      </w:r>
      <w:r w:rsidR="00AE4003">
        <w:rPr>
          <w:rFonts w:ascii="Calibri" w:hAnsi="Calibri" w:cs="Calibri"/>
        </w:rPr>
        <w:t xml:space="preserve">So to start, we need the denominator of that fraction to all have the same units.  We can effectuate this by adding in </w:t>
      </w:r>
      <w:r w:rsidR="00AE4003">
        <w:rPr>
          <w:rFonts w:ascii="Calibri" w:hAnsi="Calibri" w:cs="Calibri"/>
        </w:rPr>
        <w:lastRenderedPageBreak/>
        <w:t xml:space="preserve">a factor of c to </w:t>
      </w:r>
      <w:r w:rsidR="00AE4003" w:rsidRPr="00AE4003">
        <w:rPr>
          <w:rFonts w:ascii="Calibri" w:hAnsi="Calibri" w:cs="Calibri"/>
          <w:b/>
        </w:rPr>
        <w:t>k</w:t>
      </w:r>
      <w:r w:rsidR="00AE4003">
        <w:rPr>
          <w:rFonts w:ascii="Calibri" w:hAnsi="Calibri" w:cs="Calibri"/>
        </w:rPr>
        <w:t xml:space="preserve">, which is kosher because c has magnitude 1 in Natural Lorentz Heaviside units so we haven’t changed anything.  The iε we can ignore.  And then we’d just tack on factors of </w:t>
      </w:r>
      <w:r w:rsidR="00AE4003">
        <w:rPr>
          <w:rFonts w:ascii="Cambria Math" w:hAnsi="Cambria Math" w:cs="Calibri"/>
        </w:rPr>
        <w:t>ℏ</w:t>
      </w:r>
      <w:r w:rsidR="00AE4003">
        <w:rPr>
          <w:rFonts w:ascii="Calibri" w:hAnsi="Calibri" w:cs="Calibri"/>
        </w:rPr>
        <w:t>, ε</w:t>
      </w:r>
      <w:r w:rsidR="00AE4003">
        <w:rPr>
          <w:rFonts w:ascii="Calibri" w:hAnsi="Calibri" w:cs="Calibri"/>
          <w:vertAlign w:val="subscript"/>
        </w:rPr>
        <w:t>0</w:t>
      </w:r>
      <w:r w:rsidR="00AE4003">
        <w:rPr>
          <w:rFonts w:ascii="Calibri" w:hAnsi="Calibri" w:cs="Calibri"/>
        </w:rPr>
        <w:t>, and µ</w:t>
      </w:r>
      <w:r w:rsidR="00AE4003">
        <w:rPr>
          <w:rFonts w:ascii="Calibri" w:hAnsi="Calibri" w:cs="Calibri"/>
          <w:vertAlign w:val="subscript"/>
        </w:rPr>
        <w:t>0</w:t>
      </w:r>
      <w:r w:rsidR="00AE4003">
        <w:rPr>
          <w:rFonts w:ascii="Calibri" w:hAnsi="Calibri" w:cs="Calibri"/>
        </w:rPr>
        <w:t xml:space="preserve">.  So </w:t>
      </w:r>
      <w:r>
        <w:rPr>
          <w:rFonts w:ascii="Calibri" w:hAnsi="Calibri" w:cs="Calibri"/>
        </w:rPr>
        <w:t>we need,</w:t>
      </w:r>
    </w:p>
    <w:p w14:paraId="56EA12EE" w14:textId="6CE50827" w:rsidR="00CB0799" w:rsidRDefault="00CB0799" w:rsidP="00A61D3C">
      <w:pPr>
        <w:rPr>
          <w:rFonts w:ascii="Calibri" w:hAnsi="Calibri" w:cs="Calibri"/>
        </w:rPr>
      </w:pPr>
    </w:p>
    <w:p w14:paraId="2976BC40" w14:textId="7FD1B15B" w:rsidR="00CB0799" w:rsidRDefault="00AE4003" w:rsidP="00A61D3C">
      <w:r w:rsidRPr="00AE4003">
        <w:rPr>
          <w:position w:val="-162"/>
        </w:rPr>
        <w:object w:dxaOrig="7500" w:dyaOrig="3360" w14:anchorId="52F316D5">
          <v:shape id="_x0000_i1087" type="#_x0000_t75" style="width:375.5pt;height:168pt" o:ole="">
            <v:imagedata r:id="rId127" o:title=""/>
          </v:shape>
          <o:OLEObject Type="Embed" ProgID="Equation.DSMT4" ShapeID="_x0000_i1087" DrawAspect="Content" ObjectID="_1746525211" r:id="rId128"/>
        </w:object>
      </w:r>
    </w:p>
    <w:p w14:paraId="2244F099" w14:textId="49CEE942" w:rsidR="00B77035" w:rsidRPr="00B77035" w:rsidRDefault="00B77035" w:rsidP="00A61D3C">
      <w:pPr>
        <w:rPr>
          <w:rFonts w:asciiTheme="minorHAnsi" w:hAnsiTheme="minorHAnsi" w:cstheme="minorHAnsi"/>
        </w:rPr>
      </w:pPr>
    </w:p>
    <w:p w14:paraId="4399F54A" w14:textId="5E72E473" w:rsidR="00B77035" w:rsidRDefault="00AE4003" w:rsidP="00A61D3C">
      <w:pPr>
        <w:rPr>
          <w:rFonts w:asciiTheme="minorHAnsi" w:hAnsiTheme="minorHAnsi" w:cstheme="minorHAnsi"/>
        </w:rPr>
      </w:pPr>
      <w:r>
        <w:rPr>
          <w:rFonts w:asciiTheme="minorHAnsi" w:hAnsiTheme="minorHAnsi" w:cstheme="minorHAnsi"/>
        </w:rPr>
        <w:t xml:space="preserve">where units of vector potential, in SI, are [A] = [ML/CT].   And this requires: </w:t>
      </w:r>
    </w:p>
    <w:p w14:paraId="768175A4" w14:textId="5F8B1501" w:rsidR="00B45D5B" w:rsidRDefault="00B45D5B" w:rsidP="00A61D3C">
      <w:pPr>
        <w:rPr>
          <w:rFonts w:asciiTheme="minorHAnsi" w:hAnsiTheme="minorHAnsi" w:cstheme="minorHAnsi"/>
        </w:rPr>
      </w:pPr>
    </w:p>
    <w:p w14:paraId="75B1AE16" w14:textId="2062789D" w:rsidR="00B45D5B" w:rsidRDefault="00485CED" w:rsidP="00A61D3C">
      <w:r w:rsidRPr="00B45D5B">
        <w:rPr>
          <w:position w:val="-66"/>
        </w:rPr>
        <w:object w:dxaOrig="4260" w:dyaOrig="1440" w14:anchorId="3C708352">
          <v:shape id="_x0000_i1088" type="#_x0000_t75" style="width:213pt;height:1in" o:ole="">
            <v:imagedata r:id="rId129" o:title=""/>
          </v:shape>
          <o:OLEObject Type="Embed" ProgID="Equation.DSMT4" ShapeID="_x0000_i1088" DrawAspect="Content" ObjectID="_1746525212" r:id="rId130"/>
        </w:object>
      </w:r>
    </w:p>
    <w:p w14:paraId="10291EC0" w14:textId="148D6CF1" w:rsidR="00B45D5B" w:rsidRPr="00B45D5B" w:rsidRDefault="00B45D5B" w:rsidP="00A61D3C">
      <w:pPr>
        <w:rPr>
          <w:rFonts w:asciiTheme="minorHAnsi" w:hAnsiTheme="minorHAnsi" w:cstheme="minorHAnsi"/>
        </w:rPr>
      </w:pPr>
    </w:p>
    <w:p w14:paraId="10990E14" w14:textId="24500511" w:rsidR="00B45D5B" w:rsidRDefault="00B45D5B" w:rsidP="00A61D3C">
      <w:pPr>
        <w:rPr>
          <w:rFonts w:asciiTheme="minorHAnsi" w:hAnsiTheme="minorHAnsi" w:cstheme="minorHAnsi"/>
        </w:rPr>
      </w:pPr>
      <w:r w:rsidRPr="00B45D5B">
        <w:rPr>
          <w:rFonts w:asciiTheme="minorHAnsi" w:hAnsiTheme="minorHAnsi" w:cstheme="minorHAnsi"/>
        </w:rPr>
        <w:t>Plugging the fourth into the second gives</w:t>
      </w:r>
      <w:r>
        <w:rPr>
          <w:rFonts w:asciiTheme="minorHAnsi" w:hAnsiTheme="minorHAnsi" w:cstheme="minorHAnsi"/>
        </w:rPr>
        <w:t xml:space="preserve"> 2 = p – (q-r) = p – (-1) </w:t>
      </w:r>
      <w:r>
        <w:rPr>
          <w:rFonts w:ascii="Calibri" w:hAnsi="Calibri" w:cs="Calibri"/>
        </w:rPr>
        <w:t>→</w:t>
      </w:r>
      <w:r>
        <w:rPr>
          <w:rFonts w:asciiTheme="minorHAnsi" w:hAnsiTheme="minorHAnsi" w:cstheme="minorHAnsi"/>
        </w:rPr>
        <w:t xml:space="preserve"> p = 1.  So then q = </w:t>
      </w:r>
      <w:r w:rsidR="00485CED">
        <w:rPr>
          <w:rFonts w:asciiTheme="minorHAnsi" w:hAnsiTheme="minorHAnsi" w:cstheme="minorHAnsi"/>
        </w:rPr>
        <w:t>-1</w:t>
      </w:r>
      <w:r>
        <w:rPr>
          <w:rFonts w:asciiTheme="minorHAnsi" w:hAnsiTheme="minorHAnsi" w:cstheme="minorHAnsi"/>
        </w:rPr>
        <w:t xml:space="preserve">.  And r = </w:t>
      </w:r>
      <w:r w:rsidR="00485CED">
        <w:rPr>
          <w:rFonts w:asciiTheme="minorHAnsi" w:hAnsiTheme="minorHAnsi" w:cstheme="minorHAnsi"/>
        </w:rPr>
        <w:t>0</w:t>
      </w:r>
      <w:r>
        <w:rPr>
          <w:rFonts w:asciiTheme="minorHAnsi" w:hAnsiTheme="minorHAnsi" w:cstheme="minorHAnsi"/>
        </w:rPr>
        <w:t>.  So we should have</w:t>
      </w:r>
      <w:r w:rsidR="003768F7">
        <w:rPr>
          <w:rFonts w:asciiTheme="minorHAnsi" w:hAnsiTheme="minorHAnsi" w:cstheme="minorHAnsi"/>
        </w:rPr>
        <w:t>, in SI:</w:t>
      </w:r>
    </w:p>
    <w:p w14:paraId="6E07ECBB" w14:textId="4111BF4A" w:rsidR="00B45D5B" w:rsidRDefault="00B45D5B" w:rsidP="00A61D3C">
      <w:pPr>
        <w:rPr>
          <w:rFonts w:asciiTheme="minorHAnsi" w:hAnsiTheme="minorHAnsi" w:cstheme="minorHAnsi"/>
        </w:rPr>
      </w:pPr>
    </w:p>
    <w:p w14:paraId="60E44F60" w14:textId="689921CC" w:rsidR="00B45D5B" w:rsidRDefault="003633CB" w:rsidP="00A61D3C">
      <w:r w:rsidRPr="00AE4003">
        <w:rPr>
          <w:position w:val="-36"/>
        </w:rPr>
        <w:object w:dxaOrig="5420" w:dyaOrig="800" w14:anchorId="37CC2AB4">
          <v:shape id="_x0000_i1092" type="#_x0000_t75" style="width:271pt;height:40.5pt" o:ole="">
            <v:imagedata r:id="rId131" o:title=""/>
          </v:shape>
          <o:OLEObject Type="Embed" ProgID="Equation.DSMT4" ShapeID="_x0000_i1092" DrawAspect="Content" ObjectID="_1746525213" r:id="rId132"/>
        </w:object>
      </w:r>
    </w:p>
    <w:p w14:paraId="1045A44E" w14:textId="5ABCFBC8" w:rsidR="003768F7" w:rsidRDefault="003768F7" w:rsidP="00A61D3C"/>
    <w:p w14:paraId="1F141162" w14:textId="63CC5BD3" w:rsidR="003768F7" w:rsidRPr="003768F7" w:rsidRDefault="003768F7" w:rsidP="00A61D3C">
      <w:pPr>
        <w:rPr>
          <w:rFonts w:asciiTheme="minorHAnsi" w:hAnsiTheme="minorHAnsi" w:cstheme="minorHAnsi"/>
        </w:rPr>
      </w:pPr>
      <w:r w:rsidRPr="003768F7">
        <w:rPr>
          <w:rFonts w:asciiTheme="minorHAnsi" w:hAnsiTheme="minorHAnsi" w:cstheme="minorHAnsi"/>
        </w:rPr>
        <w:t xml:space="preserve">And then if we were to convert to </w:t>
      </w:r>
      <w:r w:rsidR="00485CED">
        <w:rPr>
          <w:rFonts w:asciiTheme="minorHAnsi" w:hAnsiTheme="minorHAnsi" w:cstheme="minorHAnsi"/>
        </w:rPr>
        <w:t xml:space="preserve">the </w:t>
      </w:r>
      <w:r w:rsidRPr="003768F7">
        <w:rPr>
          <w:rFonts w:asciiTheme="minorHAnsi" w:hAnsiTheme="minorHAnsi" w:cstheme="minorHAnsi"/>
        </w:rPr>
        <w:t xml:space="preserve">fake </w:t>
      </w:r>
      <w:r w:rsidR="00485CED">
        <w:rPr>
          <w:rFonts w:asciiTheme="minorHAnsi" w:hAnsiTheme="minorHAnsi" w:cstheme="minorHAnsi"/>
        </w:rPr>
        <w:t>‘</w:t>
      </w:r>
      <w:r w:rsidRPr="003768F7">
        <w:rPr>
          <w:rFonts w:asciiTheme="minorHAnsi" w:hAnsiTheme="minorHAnsi" w:cstheme="minorHAnsi"/>
        </w:rPr>
        <w:t>Natural Gaussian</w:t>
      </w:r>
      <w:r w:rsidR="00485CED">
        <w:rPr>
          <w:rFonts w:asciiTheme="minorHAnsi" w:hAnsiTheme="minorHAnsi" w:cstheme="minorHAnsi"/>
        </w:rPr>
        <w:t>’</w:t>
      </w:r>
      <w:r w:rsidRPr="003768F7">
        <w:rPr>
          <w:rFonts w:asciiTheme="minorHAnsi" w:hAnsiTheme="minorHAnsi" w:cstheme="minorHAnsi"/>
        </w:rPr>
        <w:t xml:space="preserve"> units, we’d set </w:t>
      </w:r>
      <w:r w:rsidR="00485CED">
        <w:rPr>
          <w:rFonts w:asciiTheme="minorHAnsi" w:hAnsiTheme="minorHAnsi" w:cstheme="minorHAnsi"/>
        </w:rPr>
        <w:t>4</w:t>
      </w:r>
      <w:r w:rsidR="00485CED">
        <w:rPr>
          <w:rFonts w:ascii="Calibri" w:hAnsi="Calibri" w:cs="Calibri"/>
        </w:rPr>
        <w:t>πε</w:t>
      </w:r>
      <w:r w:rsidRPr="003768F7">
        <w:rPr>
          <w:rFonts w:asciiTheme="minorHAnsi" w:hAnsiTheme="minorHAnsi" w:cstheme="minorHAnsi"/>
          <w:vertAlign w:val="subscript"/>
        </w:rPr>
        <w:t>0</w:t>
      </w:r>
      <w:r w:rsidRPr="003768F7">
        <w:rPr>
          <w:rFonts w:asciiTheme="minorHAnsi" w:hAnsiTheme="minorHAnsi" w:cstheme="minorHAnsi"/>
        </w:rPr>
        <w:t xml:space="preserve"> = </w:t>
      </w:r>
      <w:r w:rsidR="00485CED">
        <w:rPr>
          <w:rFonts w:asciiTheme="minorHAnsi" w:hAnsiTheme="minorHAnsi" w:cstheme="minorHAnsi"/>
        </w:rPr>
        <w:t>1, µ</w:t>
      </w:r>
      <w:r w:rsidR="00485CED">
        <w:rPr>
          <w:rFonts w:asciiTheme="minorHAnsi" w:hAnsiTheme="minorHAnsi" w:cstheme="minorHAnsi"/>
          <w:vertAlign w:val="subscript"/>
        </w:rPr>
        <w:t>0</w:t>
      </w:r>
      <w:r w:rsidR="00485CED">
        <w:rPr>
          <w:rFonts w:asciiTheme="minorHAnsi" w:hAnsiTheme="minorHAnsi" w:cstheme="minorHAnsi"/>
        </w:rPr>
        <w:t>/4</w:t>
      </w:r>
      <w:r w:rsidR="00485CED">
        <w:rPr>
          <w:rFonts w:ascii="Calibri" w:hAnsi="Calibri" w:cs="Calibri"/>
        </w:rPr>
        <w:t>π</w:t>
      </w:r>
      <w:r w:rsidR="00485CED">
        <w:rPr>
          <w:rFonts w:asciiTheme="minorHAnsi" w:hAnsiTheme="minorHAnsi" w:cstheme="minorHAnsi"/>
        </w:rPr>
        <w:t xml:space="preserve"> = 1 (which makes c = 1 again)</w:t>
      </w:r>
      <w:r w:rsidRPr="003768F7">
        <w:rPr>
          <w:rFonts w:asciiTheme="minorHAnsi" w:hAnsiTheme="minorHAnsi" w:cstheme="minorHAnsi"/>
        </w:rPr>
        <w:t xml:space="preserve"> and </w:t>
      </w:r>
      <w:r w:rsidRPr="003768F7">
        <w:rPr>
          <w:rFonts w:ascii="Cambria Math" w:hAnsi="Cambria Math" w:cs="Cambria Math"/>
        </w:rPr>
        <w:t>ℏ</w:t>
      </w:r>
      <w:r w:rsidRPr="003768F7">
        <w:rPr>
          <w:rFonts w:asciiTheme="minorHAnsi" w:hAnsiTheme="minorHAnsi" w:cstheme="minorHAnsi"/>
        </w:rPr>
        <w:t xml:space="preserve"> = 1</w:t>
      </w:r>
      <w:r w:rsidR="00485CED">
        <w:rPr>
          <w:rFonts w:asciiTheme="minorHAnsi" w:hAnsiTheme="minorHAnsi" w:cstheme="minorHAnsi"/>
        </w:rPr>
        <w:t xml:space="preserve">.  This </w:t>
      </w:r>
      <w:r w:rsidRPr="003768F7">
        <w:rPr>
          <w:rFonts w:asciiTheme="minorHAnsi" w:hAnsiTheme="minorHAnsi" w:cstheme="minorHAnsi"/>
        </w:rPr>
        <w:t>gives us:</w:t>
      </w:r>
    </w:p>
    <w:p w14:paraId="3F1E65CB" w14:textId="0C33F9CF" w:rsidR="003768F7" w:rsidRPr="003768F7" w:rsidRDefault="003768F7" w:rsidP="00A61D3C">
      <w:pPr>
        <w:rPr>
          <w:rFonts w:asciiTheme="minorHAnsi" w:hAnsiTheme="minorHAnsi" w:cstheme="minorHAnsi"/>
        </w:rPr>
      </w:pPr>
    </w:p>
    <w:p w14:paraId="4103449A" w14:textId="22FE252B" w:rsidR="003768F7" w:rsidRPr="003768F7" w:rsidRDefault="00485CED" w:rsidP="00A61D3C">
      <w:pPr>
        <w:rPr>
          <w:rFonts w:asciiTheme="minorHAnsi" w:hAnsiTheme="minorHAnsi" w:cstheme="minorHAnsi"/>
        </w:rPr>
      </w:pPr>
      <w:r w:rsidRPr="008A6C27">
        <w:rPr>
          <w:rFonts w:ascii="Calibri" w:hAnsi="Calibri" w:cs="Calibri"/>
          <w:position w:val="-74"/>
          <w:sz w:val="28"/>
          <w:szCs w:val="28"/>
        </w:rPr>
        <w:object w:dxaOrig="5179" w:dyaOrig="1600" w14:anchorId="54619D1C">
          <v:shape id="_x0000_i1090" type="#_x0000_t75" style="width:257.5pt;height:78pt" o:ole="" filled="t" fillcolor="#cfc">
            <v:imagedata r:id="rId133" o:title=""/>
          </v:shape>
          <o:OLEObject Type="Embed" ProgID="Equation.DSMT4" ShapeID="_x0000_i1090" DrawAspect="Content" ObjectID="_1746525214" r:id="rId134"/>
        </w:object>
      </w:r>
    </w:p>
    <w:p w14:paraId="37EE60ED" w14:textId="0DEF1479" w:rsidR="00B77035" w:rsidRDefault="00B77035" w:rsidP="00A61D3C">
      <w:pPr>
        <w:rPr>
          <w:rFonts w:asciiTheme="minorHAnsi" w:hAnsiTheme="minorHAnsi" w:cstheme="minorHAnsi"/>
        </w:rPr>
      </w:pPr>
    </w:p>
    <w:p w14:paraId="5180EF98" w14:textId="5A746FC9" w:rsidR="00CB0799" w:rsidRPr="00B77035" w:rsidRDefault="00CB0799" w:rsidP="00A61D3C">
      <w:pPr>
        <w:rPr>
          <w:rFonts w:asciiTheme="minorHAnsi" w:hAnsiTheme="minorHAnsi" w:cstheme="minorHAnsi"/>
        </w:rPr>
      </w:pPr>
    </w:p>
    <w:p w14:paraId="3FF15C7E" w14:textId="77777777" w:rsidR="00CB0799" w:rsidRPr="00B77035" w:rsidRDefault="00CB0799" w:rsidP="00A61D3C">
      <w:pPr>
        <w:rPr>
          <w:rFonts w:asciiTheme="minorHAnsi" w:hAnsiTheme="minorHAnsi" w:cstheme="minorHAnsi"/>
        </w:rPr>
      </w:pPr>
    </w:p>
    <w:sectPr w:rsidR="00CB0799" w:rsidRPr="00B770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48210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7C0"/>
    <w:rsid w:val="0001123C"/>
    <w:rsid w:val="00087059"/>
    <w:rsid w:val="000A5BCB"/>
    <w:rsid w:val="000A7A2E"/>
    <w:rsid w:val="000C0D7A"/>
    <w:rsid w:val="000C520E"/>
    <w:rsid w:val="000D0FE7"/>
    <w:rsid w:val="000D6663"/>
    <w:rsid w:val="00133166"/>
    <w:rsid w:val="00153038"/>
    <w:rsid w:val="001A77C0"/>
    <w:rsid w:val="001C39FA"/>
    <w:rsid w:val="001E0F10"/>
    <w:rsid w:val="001E1406"/>
    <w:rsid w:val="001F0A20"/>
    <w:rsid w:val="00245300"/>
    <w:rsid w:val="00282D8B"/>
    <w:rsid w:val="002B0AC4"/>
    <w:rsid w:val="002F5770"/>
    <w:rsid w:val="00311B40"/>
    <w:rsid w:val="0035656C"/>
    <w:rsid w:val="003633CB"/>
    <w:rsid w:val="0036439C"/>
    <w:rsid w:val="003768F7"/>
    <w:rsid w:val="003B2AF0"/>
    <w:rsid w:val="003C0352"/>
    <w:rsid w:val="003C14FE"/>
    <w:rsid w:val="003C395C"/>
    <w:rsid w:val="003D3E51"/>
    <w:rsid w:val="003F1354"/>
    <w:rsid w:val="003F6B0C"/>
    <w:rsid w:val="004005AE"/>
    <w:rsid w:val="00434548"/>
    <w:rsid w:val="004349E5"/>
    <w:rsid w:val="00434A71"/>
    <w:rsid w:val="00434D52"/>
    <w:rsid w:val="00483672"/>
    <w:rsid w:val="00485CED"/>
    <w:rsid w:val="00497518"/>
    <w:rsid w:val="004A0AD4"/>
    <w:rsid w:val="004B39D7"/>
    <w:rsid w:val="004B62AC"/>
    <w:rsid w:val="00581959"/>
    <w:rsid w:val="00591226"/>
    <w:rsid w:val="005A7FBD"/>
    <w:rsid w:val="005D084B"/>
    <w:rsid w:val="0060001C"/>
    <w:rsid w:val="00616734"/>
    <w:rsid w:val="00662AE5"/>
    <w:rsid w:val="0066310B"/>
    <w:rsid w:val="0068797D"/>
    <w:rsid w:val="006B59BD"/>
    <w:rsid w:val="006B614A"/>
    <w:rsid w:val="00704CD9"/>
    <w:rsid w:val="0071280F"/>
    <w:rsid w:val="007452CC"/>
    <w:rsid w:val="00745A0D"/>
    <w:rsid w:val="007472A1"/>
    <w:rsid w:val="00754DB7"/>
    <w:rsid w:val="007D28AB"/>
    <w:rsid w:val="007E2720"/>
    <w:rsid w:val="008139A4"/>
    <w:rsid w:val="00816D56"/>
    <w:rsid w:val="00827D74"/>
    <w:rsid w:val="00874286"/>
    <w:rsid w:val="008A6C27"/>
    <w:rsid w:val="008A6D0A"/>
    <w:rsid w:val="008B52DF"/>
    <w:rsid w:val="008F26EF"/>
    <w:rsid w:val="008F4027"/>
    <w:rsid w:val="00924041"/>
    <w:rsid w:val="00990E4C"/>
    <w:rsid w:val="009D5095"/>
    <w:rsid w:val="009E5F3D"/>
    <w:rsid w:val="009F4CAD"/>
    <w:rsid w:val="00A00365"/>
    <w:rsid w:val="00A612EE"/>
    <w:rsid w:val="00A61D3C"/>
    <w:rsid w:val="00A65BDF"/>
    <w:rsid w:val="00A67CA2"/>
    <w:rsid w:val="00A7791D"/>
    <w:rsid w:val="00AA7F1C"/>
    <w:rsid w:val="00AB5FB8"/>
    <w:rsid w:val="00AC7013"/>
    <w:rsid w:val="00AD6309"/>
    <w:rsid w:val="00AE4003"/>
    <w:rsid w:val="00AF4708"/>
    <w:rsid w:val="00B45D5B"/>
    <w:rsid w:val="00B77035"/>
    <w:rsid w:val="00B906E2"/>
    <w:rsid w:val="00B9152F"/>
    <w:rsid w:val="00B951E0"/>
    <w:rsid w:val="00BA4DE4"/>
    <w:rsid w:val="00BC396F"/>
    <w:rsid w:val="00BE5A56"/>
    <w:rsid w:val="00C34D44"/>
    <w:rsid w:val="00C433D5"/>
    <w:rsid w:val="00C46ADD"/>
    <w:rsid w:val="00C66B27"/>
    <w:rsid w:val="00CA24FF"/>
    <w:rsid w:val="00CB0799"/>
    <w:rsid w:val="00D33181"/>
    <w:rsid w:val="00D42616"/>
    <w:rsid w:val="00D84541"/>
    <w:rsid w:val="00DC02B2"/>
    <w:rsid w:val="00DD3674"/>
    <w:rsid w:val="00E21548"/>
    <w:rsid w:val="00E33792"/>
    <w:rsid w:val="00E455CC"/>
    <w:rsid w:val="00E52884"/>
    <w:rsid w:val="00E642D5"/>
    <w:rsid w:val="00EC11F3"/>
    <w:rsid w:val="00EC12D4"/>
    <w:rsid w:val="00ED5F7E"/>
    <w:rsid w:val="00EE323C"/>
    <w:rsid w:val="00EE7B1C"/>
    <w:rsid w:val="00EF3029"/>
    <w:rsid w:val="00F179B5"/>
    <w:rsid w:val="00F37DDC"/>
    <w:rsid w:val="00F70ED3"/>
    <w:rsid w:val="00F77B2B"/>
    <w:rsid w:val="00F84B39"/>
    <w:rsid w:val="00FA77CE"/>
    <w:rsid w:val="00FF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9718"/>
  <w15:chartTrackingRefBased/>
  <w15:docId w15:val="{27A9ED8F-D83D-4060-97C2-11DA2A89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1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11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0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image" Target="media/image40.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image" Target="media/image59.wmf"/><Relationship Id="rId128" Type="http://schemas.openxmlformats.org/officeDocument/2006/relationships/oleObject" Target="embeddings/oleObject63.bin"/><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oleObject" Target="embeddings/oleObject58.bin"/><Relationship Id="rId134" Type="http://schemas.openxmlformats.org/officeDocument/2006/relationships/oleObject" Target="embeddings/oleObject66.bin"/><Relationship Id="rId80" Type="http://schemas.openxmlformats.org/officeDocument/2006/relationships/image" Target="media/image38.wmf"/><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oleObject" Target="embeddings/oleObject61.bin"/><Relationship Id="rId129" Type="http://schemas.openxmlformats.org/officeDocument/2006/relationships/image" Target="media/image62.wmf"/><Relationship Id="rId54"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5.wmf"/><Relationship Id="rId119" Type="http://schemas.openxmlformats.org/officeDocument/2006/relationships/image" Target="media/image57.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oleObject" Target="embeddings/oleObject64.bin"/><Relationship Id="rId135"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oleObject" Target="embeddings/oleObject59.bin"/><Relationship Id="rId125" Type="http://schemas.openxmlformats.org/officeDocument/2006/relationships/image" Target="media/image60.wmf"/><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image" Target="media/image63.wmf"/><Relationship Id="rId136"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image" Target="media/image39.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oleObject" Target="embeddings/oleObject6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oleObject" Target="embeddings/oleObject65.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image" Target="media/image51.wmf"/><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image" Target="media/image6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1375</TotalTime>
  <Pages>1</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42</cp:revision>
  <dcterms:created xsi:type="dcterms:W3CDTF">2019-10-17T16:27:00Z</dcterms:created>
  <dcterms:modified xsi:type="dcterms:W3CDTF">2023-05-25T17:04:00Z</dcterms:modified>
</cp:coreProperties>
</file>